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138D" w14:textId="4C8D69E6" w:rsidR="001F197D" w:rsidRPr="00A553B6" w:rsidRDefault="00A34F69" w:rsidP="00A553B6">
      <w:pPr>
        <w:spacing w:after="0" w:line="240" w:lineRule="auto"/>
        <w:jc w:val="center"/>
      </w:pPr>
      <w:bookmarkStart w:id="0" w:name="_Hlk24534250"/>
      <w:r>
        <w:rPr>
          <w:b/>
          <w:sz w:val="28"/>
          <w:szCs w:val="28"/>
        </w:rPr>
        <w:br/>
      </w:r>
      <w:r w:rsidR="00C00DD4">
        <w:rPr>
          <w:b/>
          <w:sz w:val="28"/>
          <w:szCs w:val="28"/>
        </w:rPr>
        <w:t xml:space="preserve">Community </w:t>
      </w:r>
      <w:r w:rsidR="001F197D" w:rsidRPr="00BF77EB">
        <w:rPr>
          <w:b/>
          <w:sz w:val="28"/>
          <w:szCs w:val="28"/>
        </w:rPr>
        <w:t>Pharmacy Thames Valley Committee Meeting</w:t>
      </w:r>
      <w:r w:rsidR="001F197D" w:rsidRPr="00BF77EB">
        <w:rPr>
          <w:b/>
          <w:sz w:val="28"/>
          <w:szCs w:val="28"/>
        </w:rPr>
        <w:br/>
      </w:r>
      <w:r w:rsidR="00A553B6">
        <w:br/>
      </w:r>
      <w:r w:rsidR="00913EA4">
        <w:t>Wednesday</w:t>
      </w:r>
      <w:r w:rsidR="001F197D" w:rsidRPr="00A553B6">
        <w:t xml:space="preserve">, </w:t>
      </w:r>
      <w:r w:rsidR="00996E47">
        <w:t>19</w:t>
      </w:r>
      <w:r w:rsidR="00996E47" w:rsidRPr="00996E47">
        <w:rPr>
          <w:vertAlign w:val="superscript"/>
        </w:rPr>
        <w:t>th</w:t>
      </w:r>
      <w:r w:rsidR="00996E47">
        <w:t xml:space="preserve"> March</w:t>
      </w:r>
      <w:r w:rsidR="00935301">
        <w:t xml:space="preserve"> 2025</w:t>
      </w:r>
    </w:p>
    <w:p w14:paraId="2A1FC5D1" w14:textId="7D61589A" w:rsidR="001F197D" w:rsidRPr="00A553B6" w:rsidRDefault="004F0DF9" w:rsidP="00A553B6">
      <w:pPr>
        <w:spacing w:after="0" w:line="240" w:lineRule="auto"/>
        <w:jc w:val="center"/>
      </w:pPr>
      <w:r>
        <w:t>Hampton by Hilton, High Wycombe</w:t>
      </w:r>
    </w:p>
    <w:p w14:paraId="178FD1F8" w14:textId="1FF4A23E" w:rsidR="00A34F69" w:rsidRPr="00DB58AB" w:rsidRDefault="00A34F69" w:rsidP="001A77FF">
      <w:pPr>
        <w:spacing w:after="0" w:line="240" w:lineRule="auto"/>
        <w:jc w:val="center"/>
        <w:rPr>
          <w:rFonts w:eastAsia="Times New Roman" w:cs="Times New Roman"/>
          <w:b/>
          <w:bCs/>
          <w:sz w:val="16"/>
          <w:szCs w:val="16"/>
        </w:rPr>
      </w:pPr>
    </w:p>
    <w:p w14:paraId="0376D729" w14:textId="2758516B" w:rsidR="00A34F69" w:rsidRDefault="000C3C47" w:rsidP="001A77FF">
      <w:pPr>
        <w:spacing w:after="0" w:line="240" w:lineRule="auto"/>
        <w:jc w:val="center"/>
        <w:rPr>
          <w:rFonts w:eastAsia="Times New Roman" w:cs="Times New Roman"/>
          <w:b/>
          <w:bCs/>
          <w:sz w:val="28"/>
          <w:szCs w:val="28"/>
        </w:rPr>
      </w:pPr>
      <w:r>
        <w:rPr>
          <w:rFonts w:eastAsia="Times New Roman" w:cs="Times New Roman"/>
          <w:b/>
          <w:bCs/>
          <w:sz w:val="28"/>
          <w:szCs w:val="28"/>
        </w:rPr>
        <w:t xml:space="preserve">Draft </w:t>
      </w:r>
      <w:r w:rsidR="00A34F69" w:rsidRPr="00BF77EB">
        <w:rPr>
          <w:rFonts w:eastAsia="Times New Roman" w:cs="Times New Roman"/>
          <w:b/>
          <w:bCs/>
          <w:sz w:val="28"/>
          <w:szCs w:val="28"/>
        </w:rPr>
        <w:t>Minutes</w:t>
      </w:r>
    </w:p>
    <w:p w14:paraId="3D066451" w14:textId="77777777" w:rsidR="00C44D98" w:rsidRDefault="00C44D98" w:rsidP="001A77FF">
      <w:pPr>
        <w:spacing w:after="0" w:line="240" w:lineRule="auto"/>
        <w:jc w:val="center"/>
        <w:rPr>
          <w:rFonts w:eastAsia="Times New Roman" w:cs="Times New Roman"/>
          <w:b/>
          <w:bCs/>
          <w:sz w:val="28"/>
          <w:szCs w:val="28"/>
        </w:rPr>
      </w:pPr>
    </w:p>
    <w:tbl>
      <w:tblPr>
        <w:tblStyle w:val="TableGrid"/>
        <w:tblW w:w="0" w:type="auto"/>
        <w:tblInd w:w="0" w:type="dxa"/>
        <w:tblLook w:val="04A0" w:firstRow="1" w:lastRow="0" w:firstColumn="1" w:lastColumn="0" w:noHBand="0" w:noVBand="1"/>
      </w:tblPr>
      <w:tblGrid>
        <w:gridCol w:w="704"/>
        <w:gridCol w:w="8363"/>
        <w:gridCol w:w="844"/>
      </w:tblGrid>
      <w:tr w:rsidR="00C00DD4" w14:paraId="03D02EF0" w14:textId="77777777" w:rsidTr="00C00DD4">
        <w:tc>
          <w:tcPr>
            <w:tcW w:w="704" w:type="dxa"/>
          </w:tcPr>
          <w:p w14:paraId="4FADBA8B" w14:textId="4DC2DE99" w:rsidR="00C00DD4" w:rsidRPr="00C00DD4" w:rsidRDefault="00C00DD4" w:rsidP="00C00DD4">
            <w:pPr>
              <w:widowControl w:val="0"/>
              <w:spacing w:before="120" w:after="120" w:line="240" w:lineRule="auto"/>
              <w:outlineLvl w:val="0"/>
              <w:rPr>
                <w:rFonts w:eastAsia="Times New Roman" w:cs="Times New Roman"/>
                <w:b/>
                <w:bCs/>
                <w:color w:val="365F91"/>
              </w:rPr>
            </w:pPr>
            <w:r w:rsidRPr="00C00DD4">
              <w:rPr>
                <w:rFonts w:eastAsia="Times New Roman" w:cs="Times New Roman"/>
                <w:b/>
                <w:bCs/>
                <w:color w:val="365F91"/>
              </w:rPr>
              <w:t>Item</w:t>
            </w:r>
          </w:p>
        </w:tc>
        <w:tc>
          <w:tcPr>
            <w:tcW w:w="8363" w:type="dxa"/>
          </w:tcPr>
          <w:p w14:paraId="56DA4DAC" w14:textId="7C36662A" w:rsidR="00C00DD4" w:rsidRPr="00C00DD4" w:rsidRDefault="00C00DD4" w:rsidP="00C00DD4">
            <w:pPr>
              <w:widowControl w:val="0"/>
              <w:spacing w:before="120" w:after="120" w:line="240" w:lineRule="auto"/>
              <w:outlineLvl w:val="0"/>
              <w:rPr>
                <w:rFonts w:eastAsia="Times New Roman" w:cs="Times New Roman"/>
                <w:b/>
                <w:bCs/>
                <w:color w:val="365F91"/>
              </w:rPr>
            </w:pPr>
            <w:r w:rsidRPr="00C00DD4">
              <w:rPr>
                <w:rFonts w:eastAsia="Times New Roman" w:cs="Times New Roman"/>
                <w:b/>
                <w:bCs/>
                <w:color w:val="365F91"/>
              </w:rPr>
              <w:t>Agenda Item</w:t>
            </w:r>
          </w:p>
        </w:tc>
        <w:tc>
          <w:tcPr>
            <w:tcW w:w="844" w:type="dxa"/>
          </w:tcPr>
          <w:p w14:paraId="0FE29DE6" w14:textId="4ADFF68A" w:rsidR="00C00DD4" w:rsidRDefault="00C00DD4" w:rsidP="00C00DD4">
            <w:pPr>
              <w:widowControl w:val="0"/>
              <w:spacing w:before="120" w:after="120" w:line="240" w:lineRule="auto"/>
              <w:outlineLvl w:val="0"/>
              <w:rPr>
                <w:sz w:val="16"/>
                <w:szCs w:val="16"/>
              </w:rPr>
            </w:pPr>
            <w:r w:rsidRPr="00C00DD4">
              <w:rPr>
                <w:rFonts w:eastAsia="Times New Roman" w:cs="Times New Roman"/>
                <w:b/>
                <w:bCs/>
                <w:color w:val="365F91"/>
              </w:rPr>
              <w:t>Action</w:t>
            </w:r>
          </w:p>
        </w:tc>
      </w:tr>
      <w:tr w:rsidR="00C00DD4" w14:paraId="0484CC24" w14:textId="77777777" w:rsidTr="00C00DD4">
        <w:tc>
          <w:tcPr>
            <w:tcW w:w="704" w:type="dxa"/>
          </w:tcPr>
          <w:p w14:paraId="2A89CC48" w14:textId="77777777" w:rsidR="00C00DD4" w:rsidRDefault="00C00DD4" w:rsidP="00C00DD4">
            <w:pPr>
              <w:spacing w:after="0" w:line="240" w:lineRule="auto"/>
              <w:rPr>
                <w:sz w:val="16"/>
                <w:szCs w:val="16"/>
              </w:rPr>
            </w:pPr>
          </w:p>
          <w:p w14:paraId="64A5715F" w14:textId="136CB9BB" w:rsidR="00AA183C" w:rsidRDefault="00AA183C" w:rsidP="00C00DD4">
            <w:pPr>
              <w:spacing w:after="0" w:line="240" w:lineRule="auto"/>
              <w:rPr>
                <w:sz w:val="16"/>
                <w:szCs w:val="16"/>
              </w:rPr>
            </w:pPr>
            <w:r w:rsidRPr="00AA183C">
              <w:rPr>
                <w:rFonts w:eastAsia="Times New Roman" w:cs="Times New Roman"/>
                <w:b/>
                <w:bCs/>
                <w:color w:val="365F91"/>
              </w:rPr>
              <w:t>1</w:t>
            </w:r>
          </w:p>
        </w:tc>
        <w:tc>
          <w:tcPr>
            <w:tcW w:w="8363" w:type="dxa"/>
          </w:tcPr>
          <w:p w14:paraId="062E8E03" w14:textId="77777777" w:rsidR="00C00DD4" w:rsidRDefault="00C00DD4" w:rsidP="00C00DD4">
            <w:pPr>
              <w:widowControl w:val="0"/>
              <w:tabs>
                <w:tab w:val="left" w:pos="2805"/>
              </w:tabs>
              <w:spacing w:before="120" w:after="120" w:line="240" w:lineRule="auto"/>
              <w:outlineLvl w:val="0"/>
              <w:rPr>
                <w:rFonts w:eastAsia="Times New Roman" w:cs="Times New Roman"/>
                <w:b/>
                <w:bCs/>
                <w:color w:val="365F91"/>
              </w:rPr>
            </w:pPr>
            <w:r w:rsidRPr="00C00DD4">
              <w:rPr>
                <w:rFonts w:eastAsia="Times New Roman" w:cs="Times New Roman"/>
                <w:b/>
                <w:bCs/>
                <w:color w:val="365F91"/>
              </w:rPr>
              <w:t>Welcome Apologies and Introductions</w:t>
            </w:r>
          </w:p>
          <w:p w14:paraId="6C1715D6" w14:textId="6439C800" w:rsidR="00C00DD4" w:rsidRDefault="00C00DD4" w:rsidP="00C00DD4">
            <w:pPr>
              <w:widowControl w:val="0"/>
              <w:tabs>
                <w:tab w:val="left" w:pos="2805"/>
              </w:tabs>
              <w:spacing w:before="120" w:after="120" w:line="240" w:lineRule="auto"/>
              <w:outlineLvl w:val="0"/>
              <w:rPr>
                <w:rFonts w:eastAsia="Calibri" w:cs="Times New Roman"/>
              </w:rPr>
            </w:pPr>
            <w:r w:rsidRPr="00910762">
              <w:rPr>
                <w:rFonts w:eastAsia="Calibri" w:cs="Times New Roman"/>
                <w:b/>
              </w:rPr>
              <w:t>Present</w:t>
            </w:r>
            <w:r w:rsidRPr="007803E0">
              <w:rPr>
                <w:rFonts w:eastAsia="Calibri" w:cs="Times New Roman"/>
              </w:rPr>
              <w:t xml:space="preserve">:  </w:t>
            </w:r>
            <w:r w:rsidR="00996E47">
              <w:rPr>
                <w:rFonts w:eastAsia="Calibri" w:cs="Times New Roman"/>
              </w:rPr>
              <w:t xml:space="preserve">Ian Dunphy (Chair), </w:t>
            </w:r>
            <w:r w:rsidRPr="00FE5896">
              <w:rPr>
                <w:rFonts w:eastAsia="Calibri" w:cs="Times New Roman"/>
              </w:rPr>
              <w:t xml:space="preserve">James </w:t>
            </w:r>
            <w:proofErr w:type="spellStart"/>
            <w:r w:rsidRPr="00FE5896">
              <w:rPr>
                <w:rFonts w:eastAsia="Calibri" w:cs="Times New Roman"/>
              </w:rPr>
              <w:t>Famakin</w:t>
            </w:r>
            <w:proofErr w:type="spellEnd"/>
            <w:r w:rsidRPr="00FE5896">
              <w:rPr>
                <w:rFonts w:eastAsia="Calibri" w:cs="Times New Roman"/>
              </w:rPr>
              <w:t xml:space="preserve"> (Vice Chair), Danielle Brennan, </w:t>
            </w:r>
            <w:r w:rsidR="00996E47">
              <w:rPr>
                <w:rFonts w:eastAsia="Calibri" w:cs="Times New Roman"/>
              </w:rPr>
              <w:t xml:space="preserve">Helen Egan, </w:t>
            </w:r>
            <w:r w:rsidRPr="00FE5896">
              <w:rPr>
                <w:rFonts w:eastAsia="Calibri" w:cs="Times New Roman"/>
              </w:rPr>
              <w:t>Khal Khaliq,</w:t>
            </w:r>
            <w:r>
              <w:rPr>
                <w:rFonts w:eastAsia="Calibri" w:cs="Times New Roman"/>
              </w:rPr>
              <w:t xml:space="preserve"> Shelton </w:t>
            </w:r>
            <w:proofErr w:type="spellStart"/>
            <w:r>
              <w:rPr>
                <w:rFonts w:eastAsia="Calibri" w:cs="Times New Roman"/>
              </w:rPr>
              <w:t>Magunje</w:t>
            </w:r>
            <w:proofErr w:type="spellEnd"/>
            <w:r>
              <w:rPr>
                <w:rFonts w:eastAsia="Calibri" w:cs="Times New Roman"/>
              </w:rPr>
              <w:t>,</w:t>
            </w:r>
            <w:r w:rsidRPr="00FE5896">
              <w:rPr>
                <w:rFonts w:eastAsia="Calibri" w:cs="Times New Roman"/>
              </w:rPr>
              <w:t xml:space="preserve"> Corrin McParland, Olivier Picard, Alex Stacey, </w:t>
            </w:r>
            <w:proofErr w:type="spellStart"/>
            <w:r w:rsidR="00F7643F">
              <w:rPr>
                <w:rFonts w:eastAsia="Calibri" w:cs="Times New Roman"/>
              </w:rPr>
              <w:t>Taofik</w:t>
            </w:r>
            <w:proofErr w:type="spellEnd"/>
            <w:r w:rsidR="00F7643F">
              <w:rPr>
                <w:rFonts w:eastAsia="Calibri" w:cs="Times New Roman"/>
              </w:rPr>
              <w:t xml:space="preserve"> Shodunke, </w:t>
            </w:r>
            <w:r w:rsidRPr="00FE5896">
              <w:rPr>
                <w:rFonts w:eastAsia="Calibri" w:cs="Times New Roman"/>
              </w:rPr>
              <w:t xml:space="preserve">David Dean (Chief Officer), </w:t>
            </w:r>
            <w:r>
              <w:rPr>
                <w:rFonts w:eastAsia="Calibri" w:cs="Times New Roman"/>
              </w:rPr>
              <w:t>Lorna Girling</w:t>
            </w:r>
            <w:r w:rsidRPr="00FE5896">
              <w:rPr>
                <w:rFonts w:eastAsia="Calibri" w:cs="Times New Roman"/>
              </w:rPr>
              <w:t xml:space="preserve"> (Minutes)</w:t>
            </w:r>
          </w:p>
          <w:p w14:paraId="2EEEB1F0" w14:textId="4E9BF90E" w:rsidR="00FB1CD6" w:rsidRDefault="00D90911" w:rsidP="00C00DD4">
            <w:pPr>
              <w:widowControl w:val="0"/>
              <w:tabs>
                <w:tab w:val="left" w:pos="2805"/>
              </w:tabs>
              <w:spacing w:before="120" w:after="120" w:line="240" w:lineRule="auto"/>
              <w:outlineLvl w:val="0"/>
              <w:rPr>
                <w:rFonts w:eastAsia="Calibri" w:cs="Times New Roman"/>
              </w:rPr>
            </w:pPr>
            <w:r>
              <w:rPr>
                <w:rFonts w:eastAsia="Calibri" w:cs="Times New Roman"/>
              </w:rPr>
              <w:t>Also welcomed to the meeting</w:t>
            </w:r>
            <w:r w:rsidR="00AA183C">
              <w:rPr>
                <w:rFonts w:eastAsia="Calibri" w:cs="Times New Roman"/>
              </w:rPr>
              <w:t>,</w:t>
            </w:r>
            <w:r>
              <w:rPr>
                <w:rFonts w:eastAsia="Calibri" w:cs="Times New Roman"/>
              </w:rPr>
              <w:t xml:space="preserve"> </w:t>
            </w:r>
            <w:r w:rsidR="00996E47">
              <w:rPr>
                <w:rFonts w:eastAsia="Calibri" w:cs="Times New Roman"/>
              </w:rPr>
              <w:t>Adele</w:t>
            </w:r>
            <w:r w:rsidR="00FB1CD6">
              <w:rPr>
                <w:rFonts w:eastAsia="Calibri" w:cs="Times New Roman"/>
              </w:rPr>
              <w:t>, Foundation Pharmacist, attending with ID</w:t>
            </w:r>
            <w:r>
              <w:rPr>
                <w:rFonts w:eastAsia="Calibri" w:cs="Times New Roman"/>
              </w:rPr>
              <w:t>.</w:t>
            </w:r>
          </w:p>
          <w:p w14:paraId="67A682FF" w14:textId="34BD885F" w:rsidR="00E3212C" w:rsidRDefault="00E3212C" w:rsidP="00C00DD4">
            <w:pPr>
              <w:widowControl w:val="0"/>
              <w:tabs>
                <w:tab w:val="left" w:pos="2805"/>
              </w:tabs>
              <w:spacing w:before="120" w:after="120" w:line="240" w:lineRule="auto"/>
              <w:outlineLvl w:val="0"/>
              <w:rPr>
                <w:rFonts w:eastAsia="Calibri" w:cs="Times New Roman"/>
              </w:rPr>
            </w:pPr>
            <w:r>
              <w:rPr>
                <w:rFonts w:eastAsia="Calibri" w:cs="Times New Roman"/>
              </w:rPr>
              <w:t>Olivier Picard arrived late to the meeting and attended from 12pm onwards.</w:t>
            </w:r>
          </w:p>
          <w:p w14:paraId="39FB2E97" w14:textId="2B774CF4" w:rsidR="00C00DD4" w:rsidRPr="00C00DD4" w:rsidRDefault="00C00DD4" w:rsidP="00C00DD4">
            <w:pPr>
              <w:widowControl w:val="0"/>
              <w:tabs>
                <w:tab w:val="left" w:pos="2805"/>
              </w:tabs>
              <w:spacing w:before="120" w:after="120" w:line="240" w:lineRule="auto"/>
              <w:outlineLvl w:val="0"/>
              <w:rPr>
                <w:rFonts w:eastAsia="Times New Roman" w:cs="Times New Roman"/>
                <w:b/>
                <w:bCs/>
                <w:color w:val="365F91"/>
              </w:rPr>
            </w:pPr>
            <w:r>
              <w:rPr>
                <w:rFonts w:eastAsia="Calibri" w:cs="Times New Roman"/>
                <w:b/>
                <w:bCs/>
              </w:rPr>
              <w:t>A</w:t>
            </w:r>
            <w:r w:rsidRPr="00286C0C">
              <w:rPr>
                <w:rFonts w:eastAsia="Calibri" w:cs="Times New Roman"/>
                <w:b/>
                <w:bCs/>
              </w:rPr>
              <w:t>pologies</w:t>
            </w:r>
            <w:r>
              <w:rPr>
                <w:rFonts w:eastAsia="Calibri" w:cs="Times New Roman"/>
              </w:rPr>
              <w:t>:</w:t>
            </w:r>
            <w:r w:rsidRPr="007228E8">
              <w:rPr>
                <w:rFonts w:eastAsia="Calibri" w:cs="Times New Roman"/>
              </w:rPr>
              <w:t xml:space="preserve"> </w:t>
            </w:r>
            <w:r w:rsidR="00996E47">
              <w:rPr>
                <w:rFonts w:eastAsia="Calibri" w:cs="Times New Roman"/>
              </w:rPr>
              <w:t>Kevin Barnes (CSO), James Wood, CPE</w:t>
            </w:r>
          </w:p>
        </w:tc>
        <w:tc>
          <w:tcPr>
            <w:tcW w:w="844" w:type="dxa"/>
          </w:tcPr>
          <w:p w14:paraId="743731F7" w14:textId="4D62861A" w:rsidR="00C00DD4" w:rsidRDefault="00C00DD4" w:rsidP="00C00DD4">
            <w:pPr>
              <w:spacing w:after="0" w:line="240" w:lineRule="auto"/>
              <w:rPr>
                <w:sz w:val="16"/>
                <w:szCs w:val="16"/>
              </w:rPr>
            </w:pPr>
          </w:p>
        </w:tc>
      </w:tr>
      <w:tr w:rsidR="00E5495E" w14:paraId="50C24448" w14:textId="77777777" w:rsidTr="00C00DD4">
        <w:tc>
          <w:tcPr>
            <w:tcW w:w="704" w:type="dxa"/>
          </w:tcPr>
          <w:p w14:paraId="57DB80A2" w14:textId="03677B77" w:rsidR="00E5495E" w:rsidRDefault="00E5495E" w:rsidP="00C00DD4">
            <w:pPr>
              <w:spacing w:after="0" w:line="240" w:lineRule="auto"/>
              <w:rPr>
                <w:rFonts w:eastAsia="Times New Roman" w:cs="Times New Roman"/>
                <w:b/>
                <w:bCs/>
                <w:color w:val="365F91"/>
              </w:rPr>
            </w:pPr>
          </w:p>
        </w:tc>
        <w:tc>
          <w:tcPr>
            <w:tcW w:w="8363" w:type="dxa"/>
          </w:tcPr>
          <w:p w14:paraId="5D7AF909" w14:textId="1D8A9D78" w:rsidR="00E5495E" w:rsidRDefault="001852DD" w:rsidP="0087054F">
            <w:pPr>
              <w:widowControl w:val="0"/>
              <w:spacing w:before="120" w:after="120" w:line="240" w:lineRule="auto"/>
              <w:outlineLvl w:val="0"/>
              <w:rPr>
                <w:rFonts w:eastAsia="Times New Roman" w:cs="Times New Roman"/>
                <w:b/>
                <w:bCs/>
                <w:color w:val="365F91"/>
              </w:rPr>
            </w:pPr>
            <w:r>
              <w:rPr>
                <w:rFonts w:eastAsia="Times New Roman" w:cs="Times New Roman"/>
                <w:b/>
                <w:bCs/>
                <w:color w:val="365F91"/>
              </w:rPr>
              <w:t xml:space="preserve">LPC </w:t>
            </w:r>
            <w:r w:rsidR="00E5495E">
              <w:rPr>
                <w:rFonts w:eastAsia="Times New Roman" w:cs="Times New Roman"/>
                <w:b/>
                <w:bCs/>
                <w:color w:val="365F91"/>
              </w:rPr>
              <w:t>Meeting Sponsored by Nestle</w:t>
            </w:r>
          </w:p>
          <w:p w14:paraId="1AE29B99" w14:textId="3F426083" w:rsidR="00E5495E" w:rsidRDefault="00E5495E" w:rsidP="0087054F">
            <w:pPr>
              <w:widowControl w:val="0"/>
              <w:spacing w:before="120" w:after="120" w:line="240" w:lineRule="auto"/>
              <w:outlineLvl w:val="0"/>
              <w:rPr>
                <w:rFonts w:eastAsia="Times New Roman" w:cs="Times New Roman"/>
                <w:b/>
                <w:bCs/>
                <w:color w:val="365F91"/>
              </w:rPr>
            </w:pPr>
            <w:r w:rsidRPr="00E5495E">
              <w:rPr>
                <w:rFonts w:eastAsia="Calibri" w:cs="Times New Roman"/>
              </w:rPr>
              <w:t>Anthony Nnanna of Nestle provided presentation on Infant formula</w:t>
            </w:r>
            <w:r w:rsidR="00897BB8">
              <w:rPr>
                <w:rFonts w:eastAsia="Calibri" w:cs="Times New Roman"/>
              </w:rPr>
              <w:t>.</w:t>
            </w:r>
          </w:p>
        </w:tc>
        <w:tc>
          <w:tcPr>
            <w:tcW w:w="844" w:type="dxa"/>
          </w:tcPr>
          <w:p w14:paraId="027800C5" w14:textId="77777777" w:rsidR="00E5495E" w:rsidRDefault="00E5495E" w:rsidP="00C00DD4">
            <w:pPr>
              <w:spacing w:after="0" w:line="240" w:lineRule="auto"/>
              <w:rPr>
                <w:sz w:val="16"/>
                <w:szCs w:val="16"/>
              </w:rPr>
            </w:pPr>
          </w:p>
        </w:tc>
      </w:tr>
      <w:tr w:rsidR="00C00DD4" w14:paraId="194F433A" w14:textId="77777777" w:rsidTr="00C00DD4">
        <w:tc>
          <w:tcPr>
            <w:tcW w:w="704" w:type="dxa"/>
          </w:tcPr>
          <w:p w14:paraId="48161D3E" w14:textId="77777777" w:rsidR="00AA183C" w:rsidRDefault="00AA183C" w:rsidP="00C00DD4">
            <w:pPr>
              <w:spacing w:after="0" w:line="240" w:lineRule="auto"/>
              <w:rPr>
                <w:rFonts w:eastAsia="Times New Roman" w:cs="Times New Roman"/>
                <w:b/>
                <w:bCs/>
                <w:color w:val="365F91"/>
              </w:rPr>
            </w:pPr>
          </w:p>
          <w:p w14:paraId="75983AD8" w14:textId="5E784C5B" w:rsidR="00C00DD4" w:rsidRPr="00AA183C" w:rsidRDefault="00AA183C" w:rsidP="00C00DD4">
            <w:pPr>
              <w:spacing w:after="0" w:line="240" w:lineRule="auto"/>
              <w:rPr>
                <w:rFonts w:eastAsia="Times New Roman" w:cs="Times New Roman"/>
                <w:b/>
                <w:bCs/>
                <w:color w:val="365F91"/>
              </w:rPr>
            </w:pPr>
            <w:r w:rsidRPr="00AA183C">
              <w:rPr>
                <w:rFonts w:eastAsia="Times New Roman" w:cs="Times New Roman"/>
                <w:b/>
                <w:bCs/>
                <w:color w:val="365F91"/>
              </w:rPr>
              <w:t>2</w:t>
            </w:r>
          </w:p>
        </w:tc>
        <w:tc>
          <w:tcPr>
            <w:tcW w:w="8363" w:type="dxa"/>
          </w:tcPr>
          <w:p w14:paraId="5D9D5518" w14:textId="77777777" w:rsidR="0087054F" w:rsidRDefault="0087054F" w:rsidP="0087054F">
            <w:pPr>
              <w:widowControl w:val="0"/>
              <w:spacing w:before="120" w:after="120" w:line="240" w:lineRule="auto"/>
              <w:outlineLvl w:val="0"/>
              <w:rPr>
                <w:rFonts w:eastAsia="Times New Roman" w:cs="Times New Roman"/>
                <w:bCs/>
              </w:rPr>
            </w:pPr>
            <w:r>
              <w:rPr>
                <w:rFonts w:eastAsia="Times New Roman" w:cs="Times New Roman"/>
                <w:b/>
                <w:bCs/>
                <w:color w:val="365F91"/>
              </w:rPr>
              <w:t>Declarations of Interests</w:t>
            </w:r>
          </w:p>
          <w:p w14:paraId="6C167264" w14:textId="1E1C5054" w:rsidR="00033A57" w:rsidRDefault="00996E47" w:rsidP="00897BB8">
            <w:pPr>
              <w:spacing w:after="0" w:line="240" w:lineRule="auto"/>
              <w:rPr>
                <w:sz w:val="16"/>
                <w:szCs w:val="16"/>
              </w:rPr>
            </w:pPr>
            <w:r>
              <w:rPr>
                <w:rFonts w:eastAsia="Times New Roman" w:cs="Times New Roman"/>
              </w:rPr>
              <w:t>Ian Dunphy</w:t>
            </w:r>
            <w:r w:rsidR="00313A84">
              <w:rPr>
                <w:rFonts w:eastAsia="Times New Roman" w:cs="Times New Roman"/>
              </w:rPr>
              <w:t xml:space="preserve"> declared working with the LDC to approve PGDs.</w:t>
            </w:r>
          </w:p>
        </w:tc>
        <w:tc>
          <w:tcPr>
            <w:tcW w:w="844" w:type="dxa"/>
          </w:tcPr>
          <w:p w14:paraId="342F6555" w14:textId="60F3645B" w:rsidR="00C00DD4" w:rsidRDefault="00C00DD4" w:rsidP="00C00DD4">
            <w:pPr>
              <w:spacing w:after="0" w:line="240" w:lineRule="auto"/>
              <w:rPr>
                <w:sz w:val="16"/>
                <w:szCs w:val="16"/>
              </w:rPr>
            </w:pPr>
          </w:p>
        </w:tc>
      </w:tr>
      <w:tr w:rsidR="00C00DD4" w14:paraId="353669C7" w14:textId="77777777" w:rsidTr="00C00DD4">
        <w:tc>
          <w:tcPr>
            <w:tcW w:w="704" w:type="dxa"/>
          </w:tcPr>
          <w:p w14:paraId="7E93F7DF" w14:textId="77777777" w:rsidR="00AA183C" w:rsidRDefault="00AA183C" w:rsidP="00C00DD4">
            <w:pPr>
              <w:spacing w:after="0" w:line="240" w:lineRule="auto"/>
              <w:rPr>
                <w:rFonts w:eastAsia="Times New Roman" w:cs="Times New Roman"/>
                <w:b/>
                <w:bCs/>
                <w:color w:val="365F91"/>
              </w:rPr>
            </w:pPr>
          </w:p>
          <w:p w14:paraId="10D2B747" w14:textId="0EEB93DB" w:rsidR="00C00DD4" w:rsidRPr="00AA183C" w:rsidRDefault="00AA183C" w:rsidP="00C00DD4">
            <w:pPr>
              <w:spacing w:after="0" w:line="240" w:lineRule="auto"/>
              <w:rPr>
                <w:rFonts w:eastAsia="Times New Roman" w:cs="Times New Roman"/>
                <w:b/>
                <w:bCs/>
                <w:color w:val="365F91"/>
              </w:rPr>
            </w:pPr>
            <w:r w:rsidRPr="00AA183C">
              <w:rPr>
                <w:rFonts w:eastAsia="Times New Roman" w:cs="Times New Roman"/>
                <w:b/>
                <w:bCs/>
                <w:color w:val="365F91"/>
              </w:rPr>
              <w:t>3</w:t>
            </w:r>
          </w:p>
        </w:tc>
        <w:tc>
          <w:tcPr>
            <w:tcW w:w="8363" w:type="dxa"/>
          </w:tcPr>
          <w:p w14:paraId="2C7959EA" w14:textId="77777777" w:rsidR="0087054F" w:rsidRDefault="0087054F" w:rsidP="0087054F">
            <w:pPr>
              <w:widowControl w:val="0"/>
              <w:spacing w:before="120" w:after="120" w:line="240" w:lineRule="auto"/>
              <w:outlineLvl w:val="0"/>
              <w:rPr>
                <w:rFonts w:eastAsia="Times New Roman" w:cs="Times New Roman"/>
                <w:b/>
                <w:bCs/>
                <w:color w:val="365F91"/>
              </w:rPr>
            </w:pPr>
            <w:r>
              <w:rPr>
                <w:rFonts w:eastAsia="Times New Roman" w:cs="Times New Roman"/>
                <w:b/>
                <w:bCs/>
                <w:color w:val="365F91"/>
              </w:rPr>
              <w:t>Approval of Minutes of Previous Meeting</w:t>
            </w:r>
          </w:p>
          <w:p w14:paraId="7ECDE2E6" w14:textId="0A2DE7A5" w:rsidR="00C00DD4" w:rsidRDefault="0087054F" w:rsidP="00897BB8">
            <w:pPr>
              <w:widowControl w:val="0"/>
              <w:spacing w:before="120" w:after="120" w:line="240" w:lineRule="auto"/>
              <w:outlineLvl w:val="0"/>
              <w:rPr>
                <w:sz w:val="16"/>
                <w:szCs w:val="16"/>
              </w:rPr>
            </w:pPr>
            <w:r>
              <w:rPr>
                <w:rFonts w:eastAsia="Times New Roman" w:cs="Times New Roman"/>
              </w:rPr>
              <w:t>Approved.</w:t>
            </w:r>
          </w:p>
        </w:tc>
        <w:tc>
          <w:tcPr>
            <w:tcW w:w="844" w:type="dxa"/>
          </w:tcPr>
          <w:p w14:paraId="3B869607" w14:textId="302A3AD5" w:rsidR="00C00DD4" w:rsidRDefault="00C00DD4" w:rsidP="00C00DD4">
            <w:pPr>
              <w:spacing w:after="0" w:line="240" w:lineRule="auto"/>
              <w:rPr>
                <w:sz w:val="16"/>
                <w:szCs w:val="16"/>
              </w:rPr>
            </w:pPr>
          </w:p>
        </w:tc>
      </w:tr>
      <w:tr w:rsidR="0087054F" w14:paraId="1638053C" w14:textId="77777777" w:rsidTr="00C00DD4">
        <w:tc>
          <w:tcPr>
            <w:tcW w:w="704" w:type="dxa"/>
          </w:tcPr>
          <w:p w14:paraId="07B0A24C" w14:textId="77777777" w:rsidR="00AA183C" w:rsidRDefault="00AA183C" w:rsidP="00C00DD4">
            <w:pPr>
              <w:spacing w:after="0" w:line="240" w:lineRule="auto"/>
              <w:rPr>
                <w:rFonts w:eastAsia="Times New Roman" w:cs="Times New Roman"/>
                <w:b/>
                <w:bCs/>
                <w:color w:val="365F91"/>
              </w:rPr>
            </w:pPr>
          </w:p>
          <w:p w14:paraId="46F9767F" w14:textId="2B160AFF" w:rsidR="0087054F" w:rsidRPr="00AA183C" w:rsidRDefault="00AA183C" w:rsidP="00C00DD4">
            <w:pPr>
              <w:spacing w:after="0" w:line="240" w:lineRule="auto"/>
              <w:rPr>
                <w:rFonts w:eastAsia="Times New Roman" w:cs="Times New Roman"/>
                <w:b/>
                <w:bCs/>
                <w:color w:val="365F91"/>
              </w:rPr>
            </w:pPr>
            <w:r>
              <w:rPr>
                <w:rFonts w:eastAsia="Times New Roman" w:cs="Times New Roman"/>
                <w:b/>
                <w:bCs/>
                <w:color w:val="365F91"/>
              </w:rPr>
              <w:t>4</w:t>
            </w:r>
          </w:p>
        </w:tc>
        <w:tc>
          <w:tcPr>
            <w:tcW w:w="8363" w:type="dxa"/>
          </w:tcPr>
          <w:p w14:paraId="242072EA" w14:textId="21E8F466" w:rsidR="00DB0416" w:rsidRDefault="006B2BF3" w:rsidP="0087054F">
            <w:pPr>
              <w:widowControl w:val="0"/>
              <w:spacing w:before="120" w:after="120" w:line="240" w:lineRule="auto"/>
              <w:outlineLvl w:val="0"/>
              <w:rPr>
                <w:rFonts w:eastAsia="Times New Roman" w:cs="Times New Roman"/>
                <w:b/>
                <w:bCs/>
                <w:color w:val="365F91"/>
              </w:rPr>
            </w:pPr>
            <w:r>
              <w:rPr>
                <w:rFonts w:eastAsia="Times New Roman" w:cs="Times New Roman"/>
                <w:b/>
                <w:bCs/>
                <w:color w:val="365F91"/>
              </w:rPr>
              <w:t>Action Log</w:t>
            </w:r>
          </w:p>
          <w:p w14:paraId="3A7D040E" w14:textId="77777777" w:rsidR="00DB0416" w:rsidRDefault="006B2BF3" w:rsidP="00996E47">
            <w:pPr>
              <w:spacing w:line="240" w:lineRule="auto"/>
              <w:rPr>
                <w:rFonts w:eastAsia="Times New Roman" w:cs="Times New Roman"/>
              </w:rPr>
            </w:pPr>
            <w:r>
              <w:rPr>
                <w:rFonts w:eastAsia="Times New Roman" w:cs="Times New Roman"/>
              </w:rPr>
              <w:t>Reviewed and updated:</w:t>
            </w:r>
          </w:p>
          <w:p w14:paraId="0616FB6E" w14:textId="77777777" w:rsidR="00E03263" w:rsidRDefault="00E03263" w:rsidP="00996E47">
            <w:pPr>
              <w:spacing w:line="240" w:lineRule="auto"/>
              <w:rPr>
                <w:rFonts w:eastAsia="Times New Roman" w:cs="Times New Roman"/>
              </w:rPr>
            </w:pPr>
            <w:r>
              <w:rPr>
                <w:rFonts w:eastAsia="Times New Roman" w:cs="Times New Roman"/>
              </w:rPr>
              <w:t>Meeting venue looked into alternative venues and it was decided that the Hampton by Hilton was value for money.</w:t>
            </w:r>
          </w:p>
          <w:p w14:paraId="6B43D27B" w14:textId="3E98F8B6" w:rsidR="00E03263" w:rsidRPr="00083EFE" w:rsidRDefault="00E03263" w:rsidP="00996E47">
            <w:pPr>
              <w:spacing w:line="240" w:lineRule="auto"/>
              <w:rPr>
                <w:rFonts w:eastAsia="Times New Roman" w:cs="Times New Roman"/>
              </w:rPr>
            </w:pPr>
            <w:r>
              <w:rPr>
                <w:rFonts w:eastAsia="Times New Roman" w:cs="Times New Roman"/>
              </w:rPr>
              <w:t xml:space="preserve">Concerns </w:t>
            </w:r>
            <w:r w:rsidR="0018515F">
              <w:rPr>
                <w:rFonts w:eastAsia="Times New Roman" w:cs="Times New Roman"/>
              </w:rPr>
              <w:t>were discussed regarding</w:t>
            </w:r>
            <w:r>
              <w:rPr>
                <w:rFonts w:eastAsia="Times New Roman" w:cs="Times New Roman"/>
              </w:rPr>
              <w:t xml:space="preserve"> DSPs in Oxfordshire where online pharmacy is misleading patients and using this to bypass normal routes of entry.</w:t>
            </w:r>
            <w:r w:rsidR="0018515F">
              <w:rPr>
                <w:rFonts w:eastAsia="Times New Roman" w:cs="Times New Roman"/>
              </w:rPr>
              <w:t xml:space="preserve"> </w:t>
            </w:r>
          </w:p>
        </w:tc>
        <w:tc>
          <w:tcPr>
            <w:tcW w:w="844" w:type="dxa"/>
          </w:tcPr>
          <w:p w14:paraId="55C9DA19" w14:textId="285CD04F" w:rsidR="0087054F" w:rsidRDefault="0087054F" w:rsidP="00C00DD4">
            <w:pPr>
              <w:spacing w:after="0" w:line="240" w:lineRule="auto"/>
              <w:rPr>
                <w:rFonts w:eastAsia="Times New Roman" w:cs="Times New Roman"/>
              </w:rPr>
            </w:pPr>
          </w:p>
          <w:p w14:paraId="6DD3D5CD" w14:textId="77777777" w:rsidR="0050016F" w:rsidRPr="0050016F" w:rsidRDefault="0050016F" w:rsidP="00C00DD4">
            <w:pPr>
              <w:spacing w:after="0" w:line="240" w:lineRule="auto"/>
              <w:rPr>
                <w:rFonts w:eastAsia="Times New Roman" w:cs="Times New Roman"/>
              </w:rPr>
            </w:pPr>
          </w:p>
          <w:p w14:paraId="23EEAB8D" w14:textId="58487C80" w:rsidR="00E62C6E" w:rsidRPr="0050016F" w:rsidRDefault="00E62C6E" w:rsidP="00C00DD4">
            <w:pPr>
              <w:spacing w:after="0" w:line="240" w:lineRule="auto"/>
              <w:rPr>
                <w:rFonts w:eastAsia="Times New Roman" w:cs="Times New Roman"/>
              </w:rPr>
            </w:pPr>
          </w:p>
        </w:tc>
      </w:tr>
      <w:tr w:rsidR="0087054F" w14:paraId="18332F57" w14:textId="77777777" w:rsidTr="00C00DD4">
        <w:tc>
          <w:tcPr>
            <w:tcW w:w="704" w:type="dxa"/>
          </w:tcPr>
          <w:p w14:paraId="6DF7050C" w14:textId="1B681AFA" w:rsidR="0087054F" w:rsidRPr="00453D4B" w:rsidRDefault="00453D4B" w:rsidP="00C00DD4">
            <w:pPr>
              <w:spacing w:after="0" w:line="240" w:lineRule="auto"/>
              <w:rPr>
                <w:rFonts w:eastAsia="Times New Roman" w:cs="Times New Roman"/>
                <w:b/>
                <w:bCs/>
                <w:color w:val="365F91"/>
              </w:rPr>
            </w:pPr>
            <w:r w:rsidRPr="00453D4B">
              <w:rPr>
                <w:rFonts w:eastAsia="Times New Roman" w:cs="Times New Roman"/>
                <w:b/>
                <w:bCs/>
                <w:color w:val="365F91"/>
              </w:rPr>
              <w:t>5</w:t>
            </w:r>
          </w:p>
        </w:tc>
        <w:tc>
          <w:tcPr>
            <w:tcW w:w="8363" w:type="dxa"/>
          </w:tcPr>
          <w:p w14:paraId="75E8E618" w14:textId="1C54B7F3" w:rsidR="00C44D98" w:rsidRDefault="006B2BF3" w:rsidP="00C44D98">
            <w:pPr>
              <w:widowControl w:val="0"/>
              <w:spacing w:before="120" w:after="120" w:line="240" w:lineRule="auto"/>
              <w:outlineLvl w:val="0"/>
              <w:rPr>
                <w:rFonts w:eastAsia="Times New Roman" w:cs="Times New Roman"/>
                <w:b/>
                <w:bCs/>
                <w:color w:val="365F91"/>
              </w:rPr>
            </w:pPr>
            <w:r>
              <w:rPr>
                <w:rFonts w:eastAsia="Times New Roman" w:cs="Times New Roman"/>
                <w:b/>
                <w:bCs/>
                <w:color w:val="365F91"/>
              </w:rPr>
              <w:t>How are you today?</w:t>
            </w:r>
          </w:p>
          <w:p w14:paraId="388997B8" w14:textId="4BE02BA3" w:rsidR="0087054F" w:rsidRDefault="006B2BF3" w:rsidP="008D7800">
            <w:pPr>
              <w:widowControl w:val="0"/>
              <w:spacing w:before="120" w:after="120" w:line="240" w:lineRule="auto"/>
              <w:outlineLvl w:val="0"/>
              <w:rPr>
                <w:rFonts w:eastAsia="Times New Roman" w:cs="Times New Roman"/>
                <w:b/>
                <w:bCs/>
                <w:color w:val="365F91"/>
              </w:rPr>
            </w:pPr>
            <w:r>
              <w:rPr>
                <w:rFonts w:eastAsia="Calibri" w:cs="Times New Roman"/>
              </w:rPr>
              <w:t>The committee individually shared the challenges they have been facing in the current economic situation</w:t>
            </w:r>
            <w:r w:rsidR="00985D55">
              <w:rPr>
                <w:rFonts w:eastAsia="Calibri" w:cs="Times New Roman"/>
              </w:rPr>
              <w:t xml:space="preserve"> </w:t>
            </w:r>
            <w:r w:rsidR="00541AB6">
              <w:rPr>
                <w:rFonts w:eastAsia="Calibri" w:cs="Times New Roman"/>
              </w:rPr>
              <w:t>including</w:t>
            </w:r>
            <w:r w:rsidR="00985D55">
              <w:rPr>
                <w:rFonts w:eastAsia="Calibri" w:cs="Times New Roman"/>
              </w:rPr>
              <w:t xml:space="preserve"> staffing</w:t>
            </w:r>
            <w:r w:rsidR="002478E3">
              <w:rPr>
                <w:rFonts w:eastAsia="Calibri" w:cs="Times New Roman"/>
              </w:rPr>
              <w:t xml:space="preserve"> issues</w:t>
            </w:r>
            <w:r w:rsidR="00985D55">
              <w:rPr>
                <w:rFonts w:eastAsia="Calibri" w:cs="Times New Roman"/>
              </w:rPr>
              <w:t xml:space="preserve"> and salary reviews</w:t>
            </w:r>
            <w:r>
              <w:rPr>
                <w:rFonts w:eastAsia="Calibri" w:cs="Times New Roman"/>
              </w:rPr>
              <w:t>.</w:t>
            </w:r>
            <w:r w:rsidR="00A7503B">
              <w:rPr>
                <w:rFonts w:eastAsia="Calibri" w:cs="Times New Roman"/>
              </w:rPr>
              <w:t xml:space="preserve"> The impact of rent and rate increases and the need for </w:t>
            </w:r>
            <w:r w:rsidR="006153B7">
              <w:rPr>
                <w:rFonts w:eastAsia="Calibri" w:cs="Times New Roman"/>
              </w:rPr>
              <w:t xml:space="preserve">more surveyors acting for tenants to gather </w:t>
            </w:r>
            <w:r w:rsidR="00A7503B">
              <w:rPr>
                <w:rFonts w:eastAsia="Calibri" w:cs="Times New Roman"/>
              </w:rPr>
              <w:t xml:space="preserve">evidence </w:t>
            </w:r>
            <w:r w:rsidR="006153B7">
              <w:rPr>
                <w:rFonts w:eastAsia="Calibri" w:cs="Times New Roman"/>
              </w:rPr>
              <w:t>to support</w:t>
            </w:r>
            <w:r w:rsidR="00A7503B">
              <w:rPr>
                <w:rFonts w:eastAsia="Calibri" w:cs="Times New Roman"/>
              </w:rPr>
              <w:t xml:space="preserve"> rent reductions</w:t>
            </w:r>
            <w:r w:rsidR="00541AB6">
              <w:rPr>
                <w:rFonts w:eastAsia="Calibri" w:cs="Times New Roman"/>
              </w:rPr>
              <w:t xml:space="preserve"> was discussed.</w:t>
            </w:r>
          </w:p>
        </w:tc>
        <w:tc>
          <w:tcPr>
            <w:tcW w:w="844" w:type="dxa"/>
          </w:tcPr>
          <w:p w14:paraId="118E3926" w14:textId="77777777" w:rsidR="0087054F" w:rsidRDefault="0087054F" w:rsidP="00C00DD4">
            <w:pPr>
              <w:spacing w:after="0" w:line="240" w:lineRule="auto"/>
              <w:rPr>
                <w:sz w:val="16"/>
                <w:szCs w:val="16"/>
              </w:rPr>
            </w:pPr>
          </w:p>
        </w:tc>
      </w:tr>
      <w:tr w:rsidR="00EF74E6" w14:paraId="7B786BF5" w14:textId="77777777" w:rsidTr="00C00DD4">
        <w:tc>
          <w:tcPr>
            <w:tcW w:w="704" w:type="dxa"/>
          </w:tcPr>
          <w:p w14:paraId="44962D61" w14:textId="77777777" w:rsidR="002460D7" w:rsidRDefault="002460D7" w:rsidP="00C00DD4">
            <w:pPr>
              <w:spacing w:after="0" w:line="240" w:lineRule="auto"/>
              <w:rPr>
                <w:rFonts w:eastAsia="Times New Roman" w:cs="Times New Roman"/>
                <w:b/>
                <w:bCs/>
                <w:color w:val="365F91"/>
              </w:rPr>
            </w:pPr>
          </w:p>
          <w:p w14:paraId="58E1140C" w14:textId="15645178" w:rsidR="00EF74E6" w:rsidRDefault="002460D7" w:rsidP="00C00DD4">
            <w:pPr>
              <w:spacing w:after="0" w:line="240" w:lineRule="auto"/>
              <w:rPr>
                <w:sz w:val="16"/>
                <w:szCs w:val="16"/>
              </w:rPr>
            </w:pPr>
            <w:r w:rsidRPr="002460D7">
              <w:rPr>
                <w:rFonts w:eastAsia="Times New Roman" w:cs="Times New Roman"/>
                <w:b/>
                <w:bCs/>
                <w:color w:val="365F91"/>
              </w:rPr>
              <w:t>6</w:t>
            </w:r>
          </w:p>
        </w:tc>
        <w:tc>
          <w:tcPr>
            <w:tcW w:w="8363" w:type="dxa"/>
          </w:tcPr>
          <w:p w14:paraId="1AD8BED1" w14:textId="77777777" w:rsidR="00DF494B" w:rsidRPr="00150417" w:rsidRDefault="00DF494B" w:rsidP="00DF494B">
            <w:pPr>
              <w:widowControl w:val="0"/>
              <w:spacing w:before="120" w:after="120" w:line="240" w:lineRule="auto"/>
              <w:outlineLvl w:val="0"/>
              <w:rPr>
                <w:rFonts w:eastAsia="Times New Roman" w:cs="Times New Roman"/>
                <w:b/>
                <w:bCs/>
                <w:color w:val="365F91"/>
              </w:rPr>
            </w:pPr>
            <w:r w:rsidRPr="00150417">
              <w:rPr>
                <w:rFonts w:eastAsia="Times New Roman" w:cs="Times New Roman"/>
                <w:b/>
                <w:bCs/>
                <w:color w:val="365F91"/>
              </w:rPr>
              <w:t>Treasurer Report</w:t>
            </w:r>
          </w:p>
          <w:p w14:paraId="0B220A8D" w14:textId="77777777" w:rsidR="00DF494B" w:rsidRDefault="00DF494B" w:rsidP="00DF494B">
            <w:pPr>
              <w:spacing w:before="120" w:after="120" w:line="240" w:lineRule="auto"/>
            </w:pPr>
            <w:r>
              <w:t>See accounts.  ID highlighted the following points:</w:t>
            </w:r>
          </w:p>
          <w:p w14:paraId="2E23901C" w14:textId="58EED4C0" w:rsidR="000B0E91" w:rsidRPr="00305D7E" w:rsidRDefault="00150417" w:rsidP="00DF494B">
            <w:pPr>
              <w:widowControl w:val="0"/>
              <w:spacing w:before="120" w:after="120" w:line="240" w:lineRule="auto"/>
              <w:outlineLvl w:val="0"/>
            </w:pPr>
            <w:r w:rsidRPr="00150417">
              <w:rPr>
                <w:b/>
                <w:bCs/>
              </w:rPr>
              <w:t>Levy Increase</w:t>
            </w:r>
            <w:r w:rsidR="0061705B">
              <w:rPr>
                <w:b/>
                <w:bCs/>
              </w:rPr>
              <w:t xml:space="preserve"> - </w:t>
            </w:r>
            <w:r w:rsidR="00D26320">
              <w:t>D</w:t>
            </w:r>
            <w:r w:rsidR="00D77F08" w:rsidRPr="00D77F08">
              <w:t>ue to the financial challenges facing Community Pharmacy,</w:t>
            </w:r>
            <w:r w:rsidR="00D26320">
              <w:t xml:space="preserve"> the </w:t>
            </w:r>
            <w:r w:rsidR="00D26320">
              <w:lastRenderedPageBreak/>
              <w:t xml:space="preserve">committee </w:t>
            </w:r>
            <w:r w:rsidR="00525093">
              <w:t>voted</w:t>
            </w:r>
            <w:r w:rsidR="00D26320">
              <w:t xml:space="preserve"> that</w:t>
            </w:r>
            <w:r w:rsidR="00D77F08" w:rsidRPr="00D77F08">
              <w:t xml:space="preserve"> the contractor levy </w:t>
            </w:r>
            <w:r w:rsidR="00D26320">
              <w:t>should remain</w:t>
            </w:r>
            <w:r w:rsidR="00D77F08" w:rsidRPr="00D77F08">
              <w:t xml:space="preserve"> at the same level</w:t>
            </w:r>
            <w:r w:rsidR="00F631E6">
              <w:t xml:space="preserve">. </w:t>
            </w:r>
            <w:r w:rsidR="00D77F08" w:rsidRPr="00D77F08">
              <w:t xml:space="preserve">This </w:t>
            </w:r>
            <w:r w:rsidR="000B0E91">
              <w:t xml:space="preserve">decision comes </w:t>
            </w:r>
            <w:r w:rsidR="00D77F08" w:rsidRPr="00D77F08">
              <w:t xml:space="preserve">despite a 7% increase in levy that the LPC pays to CPE. </w:t>
            </w:r>
            <w:r w:rsidR="00E752B1">
              <w:t xml:space="preserve">Thames Valley </w:t>
            </w:r>
            <w:r w:rsidR="00D77F08" w:rsidRPr="00D77F08">
              <w:t>LPC is the 5th largest in England with 32</w:t>
            </w:r>
            <w:r w:rsidR="00E308E2">
              <w:t xml:space="preserve">3 </w:t>
            </w:r>
            <w:r w:rsidR="00D77F08" w:rsidRPr="00D77F08">
              <w:t xml:space="preserve">contractors, </w:t>
            </w:r>
            <w:r w:rsidR="000B0E91">
              <w:t xml:space="preserve">continues to have the 7th lowest </w:t>
            </w:r>
            <w:r w:rsidR="00D77F08" w:rsidRPr="00D77F08">
              <w:t>average levy</w:t>
            </w:r>
            <w:r w:rsidR="000B0E91">
              <w:t xml:space="preserve">.  </w:t>
            </w:r>
            <w:r w:rsidR="00D26320">
              <w:t xml:space="preserve">Support </w:t>
            </w:r>
            <w:r w:rsidR="00CF4251">
              <w:t xml:space="preserve">and representation </w:t>
            </w:r>
            <w:r w:rsidR="00D26320">
              <w:t xml:space="preserve">for contractors will continue </w:t>
            </w:r>
            <w:r w:rsidR="00CF4251">
              <w:t xml:space="preserve">to increase. </w:t>
            </w:r>
            <w:r w:rsidR="00D77F08" w:rsidRPr="00D77F08">
              <w:t>The levy has now remained at the same level for over 10 years</w:t>
            </w:r>
            <w:r w:rsidR="004F6DB1">
              <w:t xml:space="preserve">. </w:t>
            </w:r>
            <w:r w:rsidR="000B0E91">
              <w:t xml:space="preserve">While uncertainty surrounding the </w:t>
            </w:r>
            <w:r w:rsidR="004F6DB1">
              <w:t xml:space="preserve">NHS contract </w:t>
            </w:r>
            <w:r w:rsidR="000B0E91">
              <w:t xml:space="preserve">was acknowledged, the Chair </w:t>
            </w:r>
            <w:r w:rsidR="00F631E6">
              <w:t>proposed</w:t>
            </w:r>
            <w:r w:rsidR="00410792">
              <w:t xml:space="preserve"> </w:t>
            </w:r>
            <w:r w:rsidR="000B0E91">
              <w:t xml:space="preserve">that a </w:t>
            </w:r>
            <w:r w:rsidR="004F6DB1">
              <w:t>plan to introduce a levy increase in the future needs to be developed a</w:t>
            </w:r>
            <w:r w:rsidR="000B0E91">
              <w:t>nd incorporated</w:t>
            </w:r>
            <w:r w:rsidR="004F6DB1">
              <w:t xml:space="preserve"> in</w:t>
            </w:r>
            <w:r w:rsidR="000B0E91">
              <w:t>to</w:t>
            </w:r>
            <w:r w:rsidR="004F6DB1">
              <w:t xml:space="preserve"> the LPC</w:t>
            </w:r>
            <w:r w:rsidR="000B0E91">
              <w:t>s</w:t>
            </w:r>
            <w:r w:rsidR="004F6DB1">
              <w:t xml:space="preserve"> </w:t>
            </w:r>
            <w:r w:rsidR="00E752B1">
              <w:t xml:space="preserve">strategic </w:t>
            </w:r>
            <w:r w:rsidR="004F6DB1">
              <w:t>plan.</w:t>
            </w:r>
            <w:r w:rsidR="00AE7095">
              <w:t xml:space="preserve">  It was also discussed that </w:t>
            </w:r>
            <w:r w:rsidR="00444304">
              <w:t>Southwest</w:t>
            </w:r>
            <w:r w:rsidR="00AE7095">
              <w:t xml:space="preserve"> London LPC recently implemented a flat funding approach.</w:t>
            </w:r>
          </w:p>
          <w:p w14:paraId="41D8E2DE" w14:textId="4EF51A76" w:rsidR="0061705B" w:rsidRDefault="00F7348C" w:rsidP="0061705B">
            <w:pPr>
              <w:widowControl w:val="0"/>
              <w:spacing w:before="120" w:after="120" w:line="240" w:lineRule="auto"/>
              <w:outlineLvl w:val="0"/>
            </w:pPr>
            <w:r w:rsidRPr="005A4FE7">
              <w:rPr>
                <w:b/>
                <w:bCs/>
              </w:rPr>
              <w:t>Staff Pay Review</w:t>
            </w:r>
            <w:r w:rsidR="0061705B">
              <w:rPr>
                <w:b/>
                <w:bCs/>
              </w:rPr>
              <w:t xml:space="preserve"> - </w:t>
            </w:r>
            <w:r w:rsidR="009809E9" w:rsidRPr="009809E9">
              <w:t>The HR Sub-Committee ha</w:t>
            </w:r>
            <w:r w:rsidR="0085432F">
              <w:t xml:space="preserve">d </w:t>
            </w:r>
            <w:r w:rsidR="009809E9" w:rsidRPr="009809E9">
              <w:t xml:space="preserve">been tasked with discussing the 2025 staff pay </w:t>
            </w:r>
            <w:r w:rsidR="0085432F">
              <w:t xml:space="preserve">review and </w:t>
            </w:r>
            <w:r w:rsidR="00996E47">
              <w:t>reached a decision to grant a 2.5% increase to staff</w:t>
            </w:r>
            <w:r w:rsidR="0085432F">
              <w:t xml:space="preserve"> which was agreed with by the committee.</w:t>
            </w:r>
          </w:p>
          <w:p w14:paraId="0F457DAF" w14:textId="060120A1" w:rsidR="00B04432" w:rsidRDefault="004F6DB1" w:rsidP="009809E9">
            <w:r w:rsidRPr="0061705B">
              <w:rPr>
                <w:b/>
                <w:bCs/>
              </w:rPr>
              <w:t>LPC Finance update</w:t>
            </w:r>
            <w:r>
              <w:t xml:space="preserve"> – the organisation will make a loss of £20k which was budgeted and the current financial position is good.</w:t>
            </w:r>
            <w:r w:rsidR="00E35F7B">
              <w:t xml:space="preserve">  Treasurer suggested utilizing unused funds for contractor services or benefitting pharmacies.</w:t>
            </w:r>
          </w:p>
          <w:p w14:paraId="4DCAFEBA" w14:textId="0D67F98D" w:rsidR="0041354F" w:rsidRPr="00150417" w:rsidRDefault="00B04432" w:rsidP="009809E9">
            <w:r w:rsidRPr="0061705B">
              <w:rPr>
                <w:b/>
                <w:bCs/>
              </w:rPr>
              <w:t>Treasurer appointment</w:t>
            </w:r>
            <w:r>
              <w:t xml:space="preserve"> - </w:t>
            </w:r>
            <w:r w:rsidR="0041354F">
              <w:t xml:space="preserve">The role of Treasurer has now been filled with </w:t>
            </w:r>
            <w:proofErr w:type="spellStart"/>
            <w:r w:rsidR="0041354F">
              <w:t>Taofik</w:t>
            </w:r>
            <w:proofErr w:type="spellEnd"/>
            <w:r w:rsidR="0041354F">
              <w:t xml:space="preserve"> Shodunke taking up the position, this was seconded by Shelton </w:t>
            </w:r>
            <w:proofErr w:type="spellStart"/>
            <w:r w:rsidR="0041354F">
              <w:t>Magunje</w:t>
            </w:r>
            <w:proofErr w:type="spellEnd"/>
            <w:r w:rsidR="0041354F">
              <w:t>.  ID will provide training and support for 6-9 months until TS has transitioned fully into the role.</w:t>
            </w:r>
          </w:p>
        </w:tc>
        <w:tc>
          <w:tcPr>
            <w:tcW w:w="844" w:type="dxa"/>
          </w:tcPr>
          <w:p w14:paraId="7F9B14C3" w14:textId="77777777" w:rsidR="00EF74E6" w:rsidRDefault="00EF74E6" w:rsidP="00C00DD4">
            <w:pPr>
              <w:spacing w:after="0" w:line="240" w:lineRule="auto"/>
              <w:rPr>
                <w:sz w:val="16"/>
                <w:szCs w:val="16"/>
              </w:rPr>
            </w:pPr>
          </w:p>
        </w:tc>
      </w:tr>
      <w:tr w:rsidR="00EF74E6" w14:paraId="49B43ECB" w14:textId="77777777" w:rsidTr="00C00DD4">
        <w:tc>
          <w:tcPr>
            <w:tcW w:w="704" w:type="dxa"/>
          </w:tcPr>
          <w:p w14:paraId="49AE0C51" w14:textId="77777777" w:rsidR="00726DF5" w:rsidRDefault="00726DF5" w:rsidP="00C00DD4">
            <w:pPr>
              <w:spacing w:after="0" w:line="240" w:lineRule="auto"/>
              <w:rPr>
                <w:rFonts w:eastAsia="Times New Roman" w:cs="Times New Roman"/>
                <w:b/>
                <w:bCs/>
                <w:color w:val="365F91"/>
              </w:rPr>
            </w:pPr>
          </w:p>
          <w:p w14:paraId="2134BBA5" w14:textId="760F72A5" w:rsidR="00EF74E6" w:rsidRDefault="00726DF5" w:rsidP="00C00DD4">
            <w:pPr>
              <w:spacing w:after="0" w:line="240" w:lineRule="auto"/>
              <w:rPr>
                <w:sz w:val="16"/>
                <w:szCs w:val="16"/>
              </w:rPr>
            </w:pPr>
            <w:r w:rsidRPr="00726DF5">
              <w:rPr>
                <w:rFonts w:eastAsia="Times New Roman" w:cs="Times New Roman"/>
                <w:b/>
                <w:bCs/>
                <w:color w:val="365F91"/>
              </w:rPr>
              <w:t>7</w:t>
            </w:r>
          </w:p>
        </w:tc>
        <w:tc>
          <w:tcPr>
            <w:tcW w:w="8363" w:type="dxa"/>
          </w:tcPr>
          <w:p w14:paraId="6792C964" w14:textId="77777777" w:rsidR="00EF74E6" w:rsidRPr="00483175" w:rsidRDefault="008716A9" w:rsidP="00C44D98">
            <w:pPr>
              <w:widowControl w:val="0"/>
              <w:spacing w:before="120" w:after="120" w:line="240" w:lineRule="auto"/>
              <w:outlineLvl w:val="0"/>
              <w:rPr>
                <w:rFonts w:eastAsia="Times New Roman" w:cs="Times New Roman"/>
                <w:b/>
                <w:bCs/>
                <w:color w:val="365F91"/>
              </w:rPr>
            </w:pPr>
            <w:r w:rsidRPr="00483175">
              <w:rPr>
                <w:rFonts w:eastAsia="Times New Roman" w:cs="Times New Roman"/>
                <w:b/>
                <w:bCs/>
                <w:color w:val="365F91"/>
              </w:rPr>
              <w:t>Chief Officer Update</w:t>
            </w:r>
          </w:p>
          <w:p w14:paraId="16128215" w14:textId="2539B743" w:rsidR="00996E47" w:rsidRDefault="005108BC" w:rsidP="00F03A7B">
            <w:pPr>
              <w:widowControl w:val="0"/>
              <w:spacing w:before="120" w:after="120" w:line="240" w:lineRule="auto"/>
              <w:outlineLvl w:val="0"/>
            </w:pPr>
            <w:r w:rsidRPr="005108BC">
              <w:t>See slides.  DD highlighted the following points:</w:t>
            </w:r>
          </w:p>
          <w:p w14:paraId="555ABC5F" w14:textId="5E367C31" w:rsidR="00A67A9E" w:rsidRDefault="00F03A7B" w:rsidP="0068595E">
            <w:pPr>
              <w:spacing w:before="100" w:beforeAutospacing="1" w:after="100" w:afterAutospacing="1" w:line="240" w:lineRule="auto"/>
              <w:outlineLvl w:val="3"/>
            </w:pPr>
            <w:r w:rsidRPr="00F03A7B">
              <w:rPr>
                <w:b/>
                <w:bCs/>
              </w:rPr>
              <w:t>LPC Meeting venue</w:t>
            </w:r>
            <w:r>
              <w:t xml:space="preserve"> </w:t>
            </w:r>
            <w:r w:rsidR="0068595E">
              <w:t xml:space="preserve">– </w:t>
            </w:r>
            <w:r w:rsidR="00996E47">
              <w:t xml:space="preserve">alternative venues were explored and </w:t>
            </w:r>
            <w:r w:rsidR="0068595E">
              <w:t xml:space="preserve">a decision </w:t>
            </w:r>
            <w:r w:rsidR="0050782A">
              <w:t xml:space="preserve">was made </w:t>
            </w:r>
            <w:r w:rsidR="0068595E">
              <w:t xml:space="preserve">to </w:t>
            </w:r>
            <w:r w:rsidR="00996E47">
              <w:t xml:space="preserve">book the Hampton by Hilton for the committee </w:t>
            </w:r>
            <w:r w:rsidR="003B2886">
              <w:t xml:space="preserve">meeting in July. </w:t>
            </w:r>
          </w:p>
          <w:p w14:paraId="134CBA8B" w14:textId="7FEA9A28" w:rsidR="00D52986" w:rsidRDefault="00985D55" w:rsidP="000A33D1">
            <w:pPr>
              <w:spacing w:before="100" w:beforeAutospacing="1" w:after="100" w:afterAutospacing="1" w:line="240" w:lineRule="auto"/>
              <w:outlineLvl w:val="3"/>
            </w:pPr>
            <w:r w:rsidRPr="007B49A8">
              <w:rPr>
                <w:b/>
                <w:bCs/>
              </w:rPr>
              <w:t>Online triage platform</w:t>
            </w:r>
            <w:r>
              <w:t xml:space="preserve"> – issue arising with practices using an online triage system which has been referring patients to a local surgery which is in fact a pharmacy who has a part share in the platform. </w:t>
            </w:r>
            <w:r w:rsidR="009E7C11">
              <w:t>As a result, patients have been referred to a pharmacy outside their local area, which could lead to delays in prescription deliveries or additional charges for expedited delivery. This has effectively denied patients the freedom to choose their preferred pharmacy. DD has escalated the matter to CPE and the NHS team.</w:t>
            </w:r>
          </w:p>
          <w:p w14:paraId="3D785C14" w14:textId="6AD4C04A" w:rsidR="005F65BF" w:rsidRDefault="005F65BF" w:rsidP="00350EB9">
            <w:r w:rsidRPr="008266BB">
              <w:rPr>
                <w:b/>
                <w:bCs/>
              </w:rPr>
              <w:t>GP contract</w:t>
            </w:r>
            <w:r>
              <w:t xml:space="preserve"> – has been launched with a 7.2% growth.</w:t>
            </w:r>
          </w:p>
          <w:p w14:paraId="0C1277E4" w14:textId="79B07981" w:rsidR="005F65BF" w:rsidRDefault="00265652" w:rsidP="00350EB9">
            <w:r w:rsidRPr="008266BB">
              <w:rPr>
                <w:b/>
                <w:bCs/>
              </w:rPr>
              <w:t>NHS Changes</w:t>
            </w:r>
            <w:r>
              <w:t xml:space="preserve"> – Announcement </w:t>
            </w:r>
            <w:r w:rsidR="000A33D1">
              <w:t xml:space="preserve">was </w:t>
            </w:r>
            <w:r>
              <w:t>made</w:t>
            </w:r>
            <w:r w:rsidR="005F65BF">
              <w:t xml:space="preserve"> with substantial changes to NHS England with leadership changes as part of a broader restructure.  DHSC want to reduce restructure by approximately 50% so there is a need to save money at a national level.  ICBs will be reduced by 50% affecting both running and program costs.</w:t>
            </w:r>
          </w:p>
          <w:p w14:paraId="611BA76B" w14:textId="26A07773" w:rsidR="008F797F" w:rsidRDefault="008F797F" w:rsidP="00350EB9">
            <w:r w:rsidRPr="008266BB">
              <w:rPr>
                <w:b/>
                <w:bCs/>
              </w:rPr>
              <w:t>Supervised consumption for prisoners</w:t>
            </w:r>
            <w:r>
              <w:t xml:space="preserve"> </w:t>
            </w:r>
            <w:r w:rsidR="00787AE4">
              <w:t xml:space="preserve">(Maidenhead custody suite) </w:t>
            </w:r>
            <w:r>
              <w:t xml:space="preserve">– police officers will be able to collect supervised </w:t>
            </w:r>
            <w:r w:rsidR="00AE02A2">
              <w:t>methadone</w:t>
            </w:r>
            <w:r>
              <w:t xml:space="preserve"> from the prisoners</w:t>
            </w:r>
            <w:r w:rsidR="00DA6DAA">
              <w:t>’</w:t>
            </w:r>
            <w:r>
              <w:t xml:space="preserve"> pharmacy and take it back to the custody suite where a healthcare company will take on the responsibility, </w:t>
            </w:r>
            <w:r w:rsidR="00AB777F">
              <w:t xml:space="preserve">the police officer will have a letter of authority and warrant card for the collection. Once </w:t>
            </w:r>
            <w:r>
              <w:t xml:space="preserve">the pharmacist has signed over the </w:t>
            </w:r>
            <w:r w:rsidR="00AE02A2">
              <w:t>methadone</w:t>
            </w:r>
            <w:r>
              <w:t xml:space="preserve"> to the officer their job is complete and will be paid for the</w:t>
            </w:r>
            <w:r w:rsidR="00AB777F">
              <w:t xml:space="preserve"> script in the usual way.</w:t>
            </w:r>
          </w:p>
          <w:p w14:paraId="7F0F5D2A" w14:textId="1D959126" w:rsidR="004E6D87" w:rsidRPr="00483175" w:rsidRDefault="004E6D87" w:rsidP="00350EB9"/>
        </w:tc>
        <w:tc>
          <w:tcPr>
            <w:tcW w:w="844" w:type="dxa"/>
          </w:tcPr>
          <w:p w14:paraId="11A7A465" w14:textId="77777777" w:rsidR="00EF74E6" w:rsidRPr="00E62C6E" w:rsidRDefault="00EF74E6" w:rsidP="00C00DD4">
            <w:pPr>
              <w:spacing w:after="0" w:line="240" w:lineRule="auto"/>
              <w:rPr>
                <w:rFonts w:eastAsia="Times New Roman" w:cs="Times New Roman"/>
              </w:rPr>
            </w:pPr>
          </w:p>
          <w:p w14:paraId="1168B3A7" w14:textId="77777777" w:rsidR="00E62C6E" w:rsidRPr="00E62C6E" w:rsidRDefault="00E62C6E" w:rsidP="00C00DD4">
            <w:pPr>
              <w:spacing w:after="0" w:line="240" w:lineRule="auto"/>
              <w:rPr>
                <w:rFonts w:eastAsia="Times New Roman" w:cs="Times New Roman"/>
              </w:rPr>
            </w:pPr>
          </w:p>
          <w:p w14:paraId="153D1FF0" w14:textId="77777777" w:rsidR="00E62C6E" w:rsidRPr="00E62C6E" w:rsidRDefault="00E62C6E" w:rsidP="00C00DD4">
            <w:pPr>
              <w:spacing w:after="0" w:line="240" w:lineRule="auto"/>
              <w:rPr>
                <w:rFonts w:eastAsia="Times New Roman" w:cs="Times New Roman"/>
              </w:rPr>
            </w:pPr>
          </w:p>
          <w:p w14:paraId="21EDB012" w14:textId="77777777" w:rsidR="00E62C6E" w:rsidRPr="00E62C6E" w:rsidRDefault="00E62C6E" w:rsidP="00C00DD4">
            <w:pPr>
              <w:spacing w:after="0" w:line="240" w:lineRule="auto"/>
              <w:rPr>
                <w:rFonts w:eastAsia="Times New Roman" w:cs="Times New Roman"/>
              </w:rPr>
            </w:pPr>
          </w:p>
          <w:p w14:paraId="1C20FC76" w14:textId="77777777" w:rsidR="00E62C6E" w:rsidRPr="00E62C6E" w:rsidRDefault="00E62C6E" w:rsidP="00C00DD4">
            <w:pPr>
              <w:spacing w:after="0" w:line="240" w:lineRule="auto"/>
              <w:rPr>
                <w:rFonts w:eastAsia="Times New Roman" w:cs="Times New Roman"/>
              </w:rPr>
            </w:pPr>
          </w:p>
          <w:p w14:paraId="6BFA93A1" w14:textId="77777777" w:rsidR="00E62C6E" w:rsidRPr="00E62C6E" w:rsidRDefault="00E62C6E" w:rsidP="00C00DD4">
            <w:pPr>
              <w:spacing w:after="0" w:line="240" w:lineRule="auto"/>
              <w:rPr>
                <w:rFonts w:eastAsia="Times New Roman" w:cs="Times New Roman"/>
              </w:rPr>
            </w:pPr>
          </w:p>
          <w:p w14:paraId="6BB1599A" w14:textId="77777777" w:rsidR="00E62C6E" w:rsidRPr="00E62C6E" w:rsidRDefault="00E62C6E" w:rsidP="00C00DD4">
            <w:pPr>
              <w:spacing w:after="0" w:line="240" w:lineRule="auto"/>
              <w:rPr>
                <w:rFonts w:eastAsia="Times New Roman" w:cs="Times New Roman"/>
              </w:rPr>
            </w:pPr>
          </w:p>
          <w:p w14:paraId="4BDE6A57" w14:textId="65FA87FA" w:rsidR="00E62C6E" w:rsidRPr="00E62C6E" w:rsidRDefault="00E62C6E" w:rsidP="00C00DD4">
            <w:pPr>
              <w:spacing w:after="0" w:line="240" w:lineRule="auto"/>
              <w:rPr>
                <w:rFonts w:eastAsia="Times New Roman" w:cs="Times New Roman"/>
              </w:rPr>
            </w:pPr>
          </w:p>
          <w:p w14:paraId="29455F21" w14:textId="77777777" w:rsidR="00E62C6E" w:rsidRPr="00E62C6E" w:rsidRDefault="00E62C6E" w:rsidP="00C00DD4">
            <w:pPr>
              <w:spacing w:after="0" w:line="240" w:lineRule="auto"/>
              <w:rPr>
                <w:rFonts w:eastAsia="Times New Roman" w:cs="Times New Roman"/>
              </w:rPr>
            </w:pPr>
          </w:p>
          <w:p w14:paraId="1018BDF7" w14:textId="77777777" w:rsidR="00E62C6E" w:rsidRPr="00E62C6E" w:rsidRDefault="00E62C6E" w:rsidP="00C00DD4">
            <w:pPr>
              <w:spacing w:after="0" w:line="240" w:lineRule="auto"/>
              <w:rPr>
                <w:rFonts w:eastAsia="Times New Roman" w:cs="Times New Roman"/>
              </w:rPr>
            </w:pPr>
          </w:p>
          <w:p w14:paraId="0B760541" w14:textId="2B4D8CFC" w:rsidR="00E62C6E" w:rsidRPr="00E62C6E" w:rsidRDefault="00E62C6E" w:rsidP="00C00DD4">
            <w:pPr>
              <w:spacing w:after="0" w:line="240" w:lineRule="auto"/>
              <w:rPr>
                <w:rFonts w:eastAsia="Times New Roman" w:cs="Times New Roman"/>
              </w:rPr>
            </w:pPr>
          </w:p>
        </w:tc>
      </w:tr>
      <w:tr w:rsidR="008716A9" w14:paraId="2AC51F64" w14:textId="77777777" w:rsidTr="00C00DD4">
        <w:tc>
          <w:tcPr>
            <w:tcW w:w="704" w:type="dxa"/>
          </w:tcPr>
          <w:p w14:paraId="04461CFC" w14:textId="77777777" w:rsidR="006A3E40" w:rsidRDefault="006A3E40" w:rsidP="00C00DD4">
            <w:pPr>
              <w:spacing w:after="0" w:line="240" w:lineRule="auto"/>
              <w:rPr>
                <w:rFonts w:eastAsia="Times New Roman" w:cs="Times New Roman"/>
                <w:b/>
                <w:bCs/>
                <w:color w:val="365F91"/>
              </w:rPr>
            </w:pPr>
          </w:p>
          <w:p w14:paraId="3F6BA424" w14:textId="544C0AC5" w:rsidR="008716A9" w:rsidRDefault="00B772ED" w:rsidP="00C00DD4">
            <w:pPr>
              <w:spacing w:after="0" w:line="240" w:lineRule="auto"/>
              <w:rPr>
                <w:sz w:val="16"/>
                <w:szCs w:val="16"/>
              </w:rPr>
            </w:pPr>
            <w:r w:rsidRPr="00B772ED">
              <w:rPr>
                <w:rFonts w:eastAsia="Times New Roman" w:cs="Times New Roman"/>
                <w:b/>
                <w:bCs/>
                <w:color w:val="365F91"/>
              </w:rPr>
              <w:t>8</w:t>
            </w:r>
          </w:p>
        </w:tc>
        <w:tc>
          <w:tcPr>
            <w:tcW w:w="8363" w:type="dxa"/>
          </w:tcPr>
          <w:p w14:paraId="3F9FCAB8" w14:textId="77777777" w:rsidR="008716A9" w:rsidRPr="000350EC" w:rsidRDefault="00B85940" w:rsidP="00C44D98">
            <w:pPr>
              <w:widowControl w:val="0"/>
              <w:spacing w:before="120" w:after="120" w:line="240" w:lineRule="auto"/>
              <w:outlineLvl w:val="0"/>
              <w:rPr>
                <w:rFonts w:eastAsia="Times New Roman" w:cs="Times New Roman"/>
                <w:b/>
                <w:bCs/>
                <w:color w:val="365F91"/>
              </w:rPr>
            </w:pPr>
            <w:r w:rsidRPr="000350EC">
              <w:rPr>
                <w:rFonts w:eastAsia="Times New Roman" w:cs="Times New Roman"/>
                <w:b/>
                <w:bCs/>
                <w:color w:val="365F91"/>
              </w:rPr>
              <w:t>Contractor Services Officer Update</w:t>
            </w:r>
          </w:p>
          <w:p w14:paraId="1F84D7B7" w14:textId="1707D706" w:rsidR="000611E2" w:rsidRPr="00BB4FE4" w:rsidRDefault="00B85940" w:rsidP="00031656">
            <w:pPr>
              <w:spacing w:before="120" w:after="120" w:line="240" w:lineRule="auto"/>
            </w:pPr>
            <w:r>
              <w:t xml:space="preserve">See slides – </w:t>
            </w:r>
            <w:r w:rsidR="00031656">
              <w:t xml:space="preserve">DD presented CSO update </w:t>
            </w:r>
            <w:r w:rsidR="00CC7174">
              <w:t>in Kevin’s absence.</w:t>
            </w:r>
          </w:p>
        </w:tc>
        <w:tc>
          <w:tcPr>
            <w:tcW w:w="844" w:type="dxa"/>
          </w:tcPr>
          <w:p w14:paraId="5F01230C" w14:textId="77777777" w:rsidR="008716A9" w:rsidRDefault="008716A9" w:rsidP="00C00DD4">
            <w:pPr>
              <w:spacing w:after="0" w:line="240" w:lineRule="auto"/>
              <w:rPr>
                <w:sz w:val="16"/>
                <w:szCs w:val="16"/>
              </w:rPr>
            </w:pPr>
          </w:p>
          <w:p w14:paraId="2BCE30C6" w14:textId="77777777" w:rsidR="00A55CDC" w:rsidRDefault="00A55CDC" w:rsidP="00C00DD4">
            <w:pPr>
              <w:spacing w:after="0" w:line="240" w:lineRule="auto"/>
              <w:rPr>
                <w:sz w:val="16"/>
                <w:szCs w:val="16"/>
              </w:rPr>
            </w:pPr>
          </w:p>
          <w:p w14:paraId="46544AC4" w14:textId="21441F0D" w:rsidR="00A55CDC" w:rsidRDefault="00A55CDC" w:rsidP="00C00DD4">
            <w:pPr>
              <w:spacing w:after="0" w:line="240" w:lineRule="auto"/>
              <w:rPr>
                <w:sz w:val="16"/>
                <w:szCs w:val="16"/>
              </w:rPr>
            </w:pPr>
          </w:p>
        </w:tc>
      </w:tr>
      <w:tr w:rsidR="006C5230" w14:paraId="21CF9D57" w14:textId="77777777" w:rsidTr="00C00DD4">
        <w:tc>
          <w:tcPr>
            <w:tcW w:w="704" w:type="dxa"/>
          </w:tcPr>
          <w:p w14:paraId="6200186F" w14:textId="77777777" w:rsidR="006C5230" w:rsidRDefault="006C5230" w:rsidP="00C00DD4">
            <w:pPr>
              <w:spacing w:after="0" w:line="240" w:lineRule="auto"/>
              <w:rPr>
                <w:sz w:val="16"/>
                <w:szCs w:val="16"/>
              </w:rPr>
            </w:pPr>
          </w:p>
        </w:tc>
        <w:tc>
          <w:tcPr>
            <w:tcW w:w="8363" w:type="dxa"/>
          </w:tcPr>
          <w:p w14:paraId="46F4D716" w14:textId="13D7CDDA" w:rsidR="007517DE" w:rsidRPr="007517DE" w:rsidRDefault="00EE4AA3" w:rsidP="005D4B29">
            <w:pPr>
              <w:widowControl w:val="0"/>
              <w:spacing w:before="120" w:after="120" w:line="240" w:lineRule="auto"/>
              <w:outlineLvl w:val="0"/>
              <w:rPr>
                <w:rFonts w:eastAsia="Times New Roman" w:cs="Times New Roman"/>
                <w:b/>
                <w:bCs/>
                <w:color w:val="365F91"/>
              </w:rPr>
            </w:pPr>
            <w:r w:rsidRPr="004B4532">
              <w:rPr>
                <w:rFonts w:eastAsia="Times New Roman" w:cs="Times New Roman"/>
                <w:b/>
                <w:bCs/>
                <w:color w:val="365F91"/>
              </w:rPr>
              <w:t>C</w:t>
            </w:r>
            <w:r w:rsidR="00A67D7D">
              <w:rPr>
                <w:rFonts w:eastAsia="Times New Roman" w:cs="Times New Roman"/>
                <w:b/>
                <w:bCs/>
                <w:color w:val="365F91"/>
              </w:rPr>
              <w:t>PE</w:t>
            </w:r>
            <w:r w:rsidRPr="004B4532">
              <w:rPr>
                <w:rFonts w:eastAsia="Times New Roman" w:cs="Times New Roman"/>
                <w:b/>
                <w:bCs/>
                <w:color w:val="365F91"/>
              </w:rPr>
              <w:t xml:space="preserve"> Update</w:t>
            </w:r>
          </w:p>
          <w:p w14:paraId="3844BEDA" w14:textId="62C615A5" w:rsidR="00824EF4" w:rsidRDefault="005A021A" w:rsidP="00824EF4">
            <w:pPr>
              <w:widowControl w:val="0"/>
              <w:spacing w:before="120" w:after="120" w:line="240" w:lineRule="auto"/>
              <w:outlineLvl w:val="0"/>
            </w:pPr>
            <w:r>
              <w:t xml:space="preserve">See slides </w:t>
            </w:r>
            <w:r w:rsidR="00824EF4">
              <w:t>–</w:t>
            </w:r>
            <w:r>
              <w:t xml:space="preserve"> </w:t>
            </w:r>
            <w:r w:rsidR="00824EF4">
              <w:t>Presentation by Gary Warner (GW)</w:t>
            </w:r>
          </w:p>
          <w:p w14:paraId="6AE29D78" w14:textId="3489F3C1" w:rsidR="00824EF4" w:rsidRDefault="00EB2384" w:rsidP="00824EF4">
            <w:pPr>
              <w:pStyle w:val="ListParagraph"/>
              <w:widowControl w:val="0"/>
              <w:numPr>
                <w:ilvl w:val="0"/>
                <w:numId w:val="76"/>
              </w:numPr>
              <w:spacing w:before="120" w:after="120" w:line="240" w:lineRule="auto"/>
              <w:outlineLvl w:val="0"/>
            </w:pPr>
            <w:r>
              <w:t>GW h</w:t>
            </w:r>
            <w:r w:rsidR="00824EF4">
              <w:t>ighlighted</w:t>
            </w:r>
            <w:r>
              <w:t xml:space="preserve"> the </w:t>
            </w:r>
            <w:r w:rsidR="00824EF4">
              <w:t>support</w:t>
            </w:r>
            <w:r>
              <w:t xml:space="preserve"> CPE have provided </w:t>
            </w:r>
            <w:r w:rsidR="00824EF4">
              <w:t>LPCs and contractors during negotiations.</w:t>
            </w:r>
          </w:p>
          <w:p w14:paraId="66F8AC4E" w14:textId="03E6B499" w:rsidR="00824EF4" w:rsidRDefault="00824EF4" w:rsidP="00824EF4">
            <w:pPr>
              <w:pStyle w:val="ListParagraph"/>
              <w:widowControl w:val="0"/>
              <w:numPr>
                <w:ilvl w:val="0"/>
                <w:numId w:val="76"/>
              </w:numPr>
              <w:spacing w:before="120" w:after="120" w:line="240" w:lineRule="auto"/>
              <w:outlineLvl w:val="0"/>
            </w:pPr>
            <w:r>
              <w:t>Discussed the economic impact of pharmacy services and reduced stock due to the new cash flow system, impacting NHS patients.</w:t>
            </w:r>
          </w:p>
          <w:p w14:paraId="60A2A53E" w14:textId="51651871" w:rsidR="00824EF4" w:rsidRDefault="00824EF4" w:rsidP="00824EF4">
            <w:pPr>
              <w:pStyle w:val="ListParagraph"/>
              <w:widowControl w:val="0"/>
              <w:numPr>
                <w:ilvl w:val="0"/>
                <w:numId w:val="76"/>
              </w:numPr>
              <w:spacing w:before="120" w:after="120" w:line="240" w:lineRule="auto"/>
              <w:outlineLvl w:val="0"/>
            </w:pPr>
            <w:r>
              <w:t xml:space="preserve">Emphasized the importance of communicating challenges to MPs and encouraging all contractors to complete the pressures survey to </w:t>
            </w:r>
            <w:r w:rsidR="008D68BF">
              <w:t xml:space="preserve">help </w:t>
            </w:r>
            <w:r>
              <w:t>strengthen negotiation</w:t>
            </w:r>
            <w:r w:rsidR="008734D0">
              <w:t>s.</w:t>
            </w:r>
          </w:p>
          <w:p w14:paraId="70D4C4CB" w14:textId="5679F275" w:rsidR="00824EF4" w:rsidRDefault="00824EF4" w:rsidP="00824EF4">
            <w:pPr>
              <w:pStyle w:val="ListParagraph"/>
              <w:widowControl w:val="0"/>
              <w:numPr>
                <w:ilvl w:val="0"/>
                <w:numId w:val="76"/>
              </w:numPr>
              <w:spacing w:before="120" w:after="120" w:line="240" w:lineRule="auto"/>
              <w:outlineLvl w:val="0"/>
            </w:pPr>
            <w:r w:rsidRPr="00824EF4">
              <w:rPr>
                <w:b/>
                <w:bCs/>
              </w:rPr>
              <w:t>Abolition of NHSE</w:t>
            </w:r>
            <w:r>
              <w:t xml:space="preserve"> - GW viewed th</w:t>
            </w:r>
            <w:r w:rsidR="008D68BF">
              <w:t>is</w:t>
            </w:r>
            <w:r>
              <w:t xml:space="preserve"> as a positive development but noted potential challenges in negotiating with officials.</w:t>
            </w:r>
          </w:p>
          <w:p w14:paraId="3057CC2B" w14:textId="6C2D90FA" w:rsidR="00824EF4" w:rsidRDefault="00824EF4" w:rsidP="00824EF4">
            <w:pPr>
              <w:pStyle w:val="ListParagraph"/>
              <w:widowControl w:val="0"/>
              <w:numPr>
                <w:ilvl w:val="0"/>
                <w:numId w:val="75"/>
              </w:numPr>
              <w:spacing w:before="120" w:after="120" w:line="240" w:lineRule="auto"/>
              <w:outlineLvl w:val="0"/>
            </w:pPr>
            <w:r w:rsidRPr="00824EF4">
              <w:rPr>
                <w:b/>
                <w:bCs/>
              </w:rPr>
              <w:t>Drug Pricing and Margin Survey</w:t>
            </w:r>
            <w:r>
              <w:t xml:space="preserve"> - Stressed the importance of accuracy in pricing and margin surveys.</w:t>
            </w:r>
          </w:p>
          <w:p w14:paraId="449190C0" w14:textId="77777777" w:rsidR="00824EF4" w:rsidRPr="00824EF4" w:rsidRDefault="00824EF4" w:rsidP="00F02753">
            <w:pPr>
              <w:pStyle w:val="ListParagraph"/>
              <w:widowControl w:val="0"/>
              <w:numPr>
                <w:ilvl w:val="0"/>
                <w:numId w:val="75"/>
              </w:numPr>
              <w:spacing w:before="120" w:after="120" w:line="240" w:lineRule="auto"/>
              <w:outlineLvl w:val="0"/>
              <w:rPr>
                <w:b/>
                <w:bCs/>
              </w:rPr>
            </w:pPr>
            <w:r>
              <w:t>Identified errors in transferring from generic to brand drugs and potential savings for community pharmacies.</w:t>
            </w:r>
          </w:p>
          <w:p w14:paraId="773F5806" w14:textId="42A415FC" w:rsidR="00824EF4" w:rsidRDefault="00824EF4" w:rsidP="00824EF4">
            <w:pPr>
              <w:pStyle w:val="ListParagraph"/>
              <w:widowControl w:val="0"/>
              <w:numPr>
                <w:ilvl w:val="0"/>
                <w:numId w:val="75"/>
              </w:numPr>
              <w:spacing w:before="120" w:after="120" w:line="240" w:lineRule="auto"/>
              <w:outlineLvl w:val="0"/>
            </w:pPr>
            <w:r w:rsidRPr="00824EF4">
              <w:rPr>
                <w:b/>
                <w:bCs/>
              </w:rPr>
              <w:t xml:space="preserve">Liquidity </w:t>
            </w:r>
            <w:r w:rsidR="00651087">
              <w:rPr>
                <w:b/>
                <w:bCs/>
              </w:rPr>
              <w:t>c</w:t>
            </w:r>
            <w:r w:rsidRPr="00824EF4">
              <w:rPr>
                <w:b/>
                <w:bCs/>
              </w:rPr>
              <w:t xml:space="preserve">risis </w:t>
            </w:r>
            <w:r w:rsidR="00651087">
              <w:rPr>
                <w:b/>
                <w:bCs/>
              </w:rPr>
              <w:t>–</w:t>
            </w:r>
            <w:r w:rsidRPr="00824EF4">
              <w:rPr>
                <w:b/>
                <w:bCs/>
              </w:rPr>
              <w:t xml:space="preserve"> </w:t>
            </w:r>
            <w:r>
              <w:t>concerns</w:t>
            </w:r>
            <w:r w:rsidR="00651087">
              <w:t xml:space="preserve"> were raised</w:t>
            </w:r>
            <w:r>
              <w:t xml:space="preserve"> about pharmacies struggling to pay wholesalers due to liquidity issues.</w:t>
            </w:r>
          </w:p>
          <w:p w14:paraId="38B656C8" w14:textId="70041804" w:rsidR="008E4152" w:rsidRPr="00C80019" w:rsidRDefault="00824EF4" w:rsidP="00031656">
            <w:pPr>
              <w:pStyle w:val="ListParagraph"/>
              <w:widowControl w:val="0"/>
              <w:numPr>
                <w:ilvl w:val="0"/>
                <w:numId w:val="75"/>
              </w:numPr>
              <w:spacing w:before="120" w:after="120" w:line="240" w:lineRule="auto"/>
              <w:outlineLvl w:val="0"/>
            </w:pPr>
            <w:r w:rsidRPr="0029004D">
              <w:rPr>
                <w:b/>
                <w:bCs/>
              </w:rPr>
              <w:t xml:space="preserve">Committee </w:t>
            </w:r>
            <w:r w:rsidR="00651087" w:rsidRPr="0029004D">
              <w:rPr>
                <w:b/>
                <w:bCs/>
              </w:rPr>
              <w:t>c</w:t>
            </w:r>
            <w:r w:rsidRPr="0029004D">
              <w:rPr>
                <w:b/>
                <w:bCs/>
              </w:rPr>
              <w:t>omposition (2027</w:t>
            </w:r>
            <w:r>
              <w:t xml:space="preserve">) - Discussed potential changes in committee composition </w:t>
            </w:r>
            <w:r w:rsidR="008572F0">
              <w:t xml:space="preserve">in 2027, </w:t>
            </w:r>
            <w:r>
              <w:t>the impact on CCA</w:t>
            </w:r>
            <w:r w:rsidR="008D68BF">
              <w:t xml:space="preserve"> and </w:t>
            </w:r>
            <w:r>
              <w:t>the need for balanced representation</w:t>
            </w:r>
            <w:r w:rsidR="008D68BF">
              <w:t xml:space="preserve">. </w:t>
            </w:r>
            <w:r>
              <w:t>Prepare for discussions around committee composition changes in 2027.</w:t>
            </w:r>
          </w:p>
        </w:tc>
        <w:tc>
          <w:tcPr>
            <w:tcW w:w="844" w:type="dxa"/>
          </w:tcPr>
          <w:p w14:paraId="611428A7" w14:textId="77777777" w:rsidR="006C5230" w:rsidRDefault="006C5230" w:rsidP="00C00DD4">
            <w:pPr>
              <w:spacing w:after="0" w:line="240" w:lineRule="auto"/>
              <w:rPr>
                <w:sz w:val="16"/>
                <w:szCs w:val="16"/>
              </w:rPr>
            </w:pPr>
          </w:p>
          <w:p w14:paraId="0E213F7D" w14:textId="77777777" w:rsidR="0029004D" w:rsidRDefault="0029004D" w:rsidP="00C00DD4">
            <w:pPr>
              <w:spacing w:after="0" w:line="240" w:lineRule="auto"/>
              <w:rPr>
                <w:sz w:val="16"/>
                <w:szCs w:val="16"/>
              </w:rPr>
            </w:pPr>
          </w:p>
          <w:p w14:paraId="482039E2" w14:textId="77777777" w:rsidR="0029004D" w:rsidRDefault="0029004D" w:rsidP="00C00DD4">
            <w:pPr>
              <w:spacing w:after="0" w:line="240" w:lineRule="auto"/>
              <w:rPr>
                <w:sz w:val="16"/>
                <w:szCs w:val="16"/>
              </w:rPr>
            </w:pPr>
          </w:p>
          <w:p w14:paraId="5B1A1DB7" w14:textId="77777777" w:rsidR="0029004D" w:rsidRDefault="0029004D" w:rsidP="00C00DD4">
            <w:pPr>
              <w:spacing w:after="0" w:line="240" w:lineRule="auto"/>
              <w:rPr>
                <w:sz w:val="16"/>
                <w:szCs w:val="16"/>
              </w:rPr>
            </w:pPr>
          </w:p>
          <w:p w14:paraId="670AD74F" w14:textId="77777777" w:rsidR="0029004D" w:rsidRDefault="0029004D" w:rsidP="00C00DD4">
            <w:pPr>
              <w:spacing w:after="0" w:line="240" w:lineRule="auto"/>
              <w:rPr>
                <w:sz w:val="16"/>
                <w:szCs w:val="16"/>
              </w:rPr>
            </w:pPr>
          </w:p>
          <w:p w14:paraId="72D56C7E" w14:textId="77777777" w:rsidR="0029004D" w:rsidRDefault="0029004D" w:rsidP="00C00DD4">
            <w:pPr>
              <w:spacing w:after="0" w:line="240" w:lineRule="auto"/>
              <w:rPr>
                <w:sz w:val="16"/>
                <w:szCs w:val="16"/>
              </w:rPr>
            </w:pPr>
          </w:p>
          <w:p w14:paraId="00A2E453" w14:textId="77777777" w:rsidR="0029004D" w:rsidRDefault="0029004D" w:rsidP="00C00DD4">
            <w:pPr>
              <w:spacing w:after="0" w:line="240" w:lineRule="auto"/>
              <w:rPr>
                <w:sz w:val="16"/>
                <w:szCs w:val="16"/>
              </w:rPr>
            </w:pPr>
          </w:p>
          <w:p w14:paraId="0E5845A7" w14:textId="77777777" w:rsidR="0029004D" w:rsidRDefault="0029004D" w:rsidP="00C00DD4">
            <w:pPr>
              <w:spacing w:after="0" w:line="240" w:lineRule="auto"/>
              <w:rPr>
                <w:sz w:val="16"/>
                <w:szCs w:val="16"/>
              </w:rPr>
            </w:pPr>
          </w:p>
          <w:p w14:paraId="7A844971" w14:textId="77777777" w:rsidR="0029004D" w:rsidRDefault="0029004D" w:rsidP="00C00DD4">
            <w:pPr>
              <w:spacing w:after="0" w:line="240" w:lineRule="auto"/>
              <w:rPr>
                <w:sz w:val="16"/>
                <w:szCs w:val="16"/>
              </w:rPr>
            </w:pPr>
          </w:p>
          <w:p w14:paraId="39AB6DEE" w14:textId="77777777" w:rsidR="0029004D" w:rsidRDefault="0029004D" w:rsidP="00C00DD4">
            <w:pPr>
              <w:spacing w:after="0" w:line="240" w:lineRule="auto"/>
              <w:rPr>
                <w:sz w:val="16"/>
                <w:szCs w:val="16"/>
              </w:rPr>
            </w:pPr>
          </w:p>
          <w:p w14:paraId="576ADB47" w14:textId="77777777" w:rsidR="0029004D" w:rsidRDefault="0029004D" w:rsidP="00C00DD4">
            <w:pPr>
              <w:spacing w:after="0" w:line="240" w:lineRule="auto"/>
              <w:rPr>
                <w:sz w:val="16"/>
                <w:szCs w:val="16"/>
              </w:rPr>
            </w:pPr>
          </w:p>
          <w:p w14:paraId="59972E15" w14:textId="77777777" w:rsidR="0029004D" w:rsidRDefault="0029004D" w:rsidP="00C00DD4">
            <w:pPr>
              <w:spacing w:after="0" w:line="240" w:lineRule="auto"/>
              <w:rPr>
                <w:sz w:val="16"/>
                <w:szCs w:val="16"/>
              </w:rPr>
            </w:pPr>
          </w:p>
          <w:p w14:paraId="19402DF0" w14:textId="77777777" w:rsidR="0029004D" w:rsidRDefault="0029004D" w:rsidP="00C00DD4">
            <w:pPr>
              <w:spacing w:after="0" w:line="240" w:lineRule="auto"/>
              <w:rPr>
                <w:sz w:val="16"/>
                <w:szCs w:val="16"/>
              </w:rPr>
            </w:pPr>
          </w:p>
          <w:p w14:paraId="7D6FD9A2" w14:textId="77777777" w:rsidR="0029004D" w:rsidRDefault="0029004D" w:rsidP="00C00DD4">
            <w:pPr>
              <w:spacing w:after="0" w:line="240" w:lineRule="auto"/>
              <w:rPr>
                <w:sz w:val="16"/>
                <w:szCs w:val="16"/>
              </w:rPr>
            </w:pPr>
          </w:p>
          <w:p w14:paraId="75586BC8" w14:textId="77777777" w:rsidR="0029004D" w:rsidRDefault="0029004D" w:rsidP="00C00DD4">
            <w:pPr>
              <w:spacing w:after="0" w:line="240" w:lineRule="auto"/>
              <w:rPr>
                <w:sz w:val="16"/>
                <w:szCs w:val="16"/>
              </w:rPr>
            </w:pPr>
          </w:p>
          <w:p w14:paraId="168F60EB" w14:textId="77777777" w:rsidR="0029004D" w:rsidRDefault="0029004D" w:rsidP="00C00DD4">
            <w:pPr>
              <w:spacing w:after="0" w:line="240" w:lineRule="auto"/>
              <w:rPr>
                <w:sz w:val="16"/>
                <w:szCs w:val="16"/>
              </w:rPr>
            </w:pPr>
          </w:p>
          <w:p w14:paraId="4BB7B67E" w14:textId="77777777" w:rsidR="0029004D" w:rsidRDefault="0029004D" w:rsidP="00C00DD4">
            <w:pPr>
              <w:spacing w:after="0" w:line="240" w:lineRule="auto"/>
              <w:rPr>
                <w:sz w:val="16"/>
                <w:szCs w:val="16"/>
              </w:rPr>
            </w:pPr>
          </w:p>
          <w:p w14:paraId="08851F2B" w14:textId="77777777" w:rsidR="0029004D" w:rsidRDefault="0029004D" w:rsidP="00C00DD4">
            <w:pPr>
              <w:spacing w:after="0" w:line="240" w:lineRule="auto"/>
              <w:rPr>
                <w:sz w:val="16"/>
                <w:szCs w:val="16"/>
              </w:rPr>
            </w:pPr>
          </w:p>
          <w:p w14:paraId="64BCD84B" w14:textId="77777777" w:rsidR="0029004D" w:rsidRDefault="0029004D" w:rsidP="00C00DD4">
            <w:pPr>
              <w:spacing w:after="0" w:line="240" w:lineRule="auto"/>
              <w:rPr>
                <w:sz w:val="16"/>
                <w:szCs w:val="16"/>
              </w:rPr>
            </w:pPr>
          </w:p>
          <w:p w14:paraId="32204EDB" w14:textId="77777777" w:rsidR="0029004D" w:rsidRDefault="0029004D" w:rsidP="00C00DD4">
            <w:pPr>
              <w:spacing w:after="0" w:line="240" w:lineRule="auto"/>
              <w:rPr>
                <w:sz w:val="16"/>
                <w:szCs w:val="16"/>
              </w:rPr>
            </w:pPr>
          </w:p>
          <w:p w14:paraId="261199DF" w14:textId="77777777" w:rsidR="0029004D" w:rsidRDefault="0029004D" w:rsidP="00C00DD4">
            <w:pPr>
              <w:spacing w:after="0" w:line="240" w:lineRule="auto"/>
              <w:rPr>
                <w:sz w:val="16"/>
                <w:szCs w:val="16"/>
              </w:rPr>
            </w:pPr>
          </w:p>
          <w:p w14:paraId="5E1A3D0F" w14:textId="77777777" w:rsidR="0029004D" w:rsidRDefault="0029004D" w:rsidP="00C00DD4">
            <w:pPr>
              <w:spacing w:after="0" w:line="240" w:lineRule="auto"/>
              <w:rPr>
                <w:sz w:val="16"/>
                <w:szCs w:val="16"/>
              </w:rPr>
            </w:pPr>
          </w:p>
          <w:p w14:paraId="76E92922" w14:textId="77777777" w:rsidR="0029004D" w:rsidRDefault="0029004D" w:rsidP="00C00DD4">
            <w:pPr>
              <w:spacing w:after="0" w:line="240" w:lineRule="auto"/>
              <w:rPr>
                <w:sz w:val="16"/>
                <w:szCs w:val="16"/>
              </w:rPr>
            </w:pPr>
          </w:p>
          <w:p w14:paraId="338A7126" w14:textId="77777777" w:rsidR="0029004D" w:rsidRDefault="0029004D" w:rsidP="00C00DD4">
            <w:pPr>
              <w:spacing w:after="0" w:line="240" w:lineRule="auto"/>
              <w:rPr>
                <w:sz w:val="16"/>
                <w:szCs w:val="16"/>
              </w:rPr>
            </w:pPr>
          </w:p>
          <w:p w14:paraId="2DF71FDD" w14:textId="77777777" w:rsidR="0029004D" w:rsidRDefault="0029004D" w:rsidP="00C00DD4">
            <w:pPr>
              <w:spacing w:after="0" w:line="240" w:lineRule="auto"/>
              <w:rPr>
                <w:sz w:val="16"/>
                <w:szCs w:val="16"/>
              </w:rPr>
            </w:pPr>
          </w:p>
          <w:p w14:paraId="76C434B3" w14:textId="77777777" w:rsidR="0029004D" w:rsidRDefault="0029004D" w:rsidP="00C00DD4">
            <w:pPr>
              <w:spacing w:after="0" w:line="240" w:lineRule="auto"/>
              <w:rPr>
                <w:sz w:val="16"/>
                <w:szCs w:val="16"/>
              </w:rPr>
            </w:pPr>
          </w:p>
          <w:p w14:paraId="65E61974" w14:textId="77777777" w:rsidR="0029004D" w:rsidRDefault="0029004D" w:rsidP="00C00DD4">
            <w:pPr>
              <w:spacing w:after="0" w:line="240" w:lineRule="auto"/>
              <w:rPr>
                <w:sz w:val="16"/>
                <w:szCs w:val="16"/>
              </w:rPr>
            </w:pPr>
          </w:p>
          <w:p w14:paraId="462C052E" w14:textId="661484B0" w:rsidR="0029004D" w:rsidRDefault="0029004D" w:rsidP="00C00DD4">
            <w:pPr>
              <w:spacing w:after="0" w:line="240" w:lineRule="auto"/>
              <w:rPr>
                <w:sz w:val="16"/>
                <w:szCs w:val="16"/>
              </w:rPr>
            </w:pPr>
            <w:r w:rsidRPr="00467D38">
              <w:t>ALL</w:t>
            </w:r>
          </w:p>
        </w:tc>
      </w:tr>
      <w:tr w:rsidR="006C7D58" w14:paraId="79A3FB3F" w14:textId="77777777" w:rsidTr="00C00DD4">
        <w:tc>
          <w:tcPr>
            <w:tcW w:w="704" w:type="dxa"/>
          </w:tcPr>
          <w:p w14:paraId="617A822D" w14:textId="77777777" w:rsidR="006C7D58" w:rsidRDefault="006C7D58" w:rsidP="00C00DD4">
            <w:pPr>
              <w:spacing w:after="0" w:line="240" w:lineRule="auto"/>
              <w:rPr>
                <w:sz w:val="16"/>
                <w:szCs w:val="16"/>
              </w:rPr>
            </w:pPr>
          </w:p>
        </w:tc>
        <w:tc>
          <w:tcPr>
            <w:tcW w:w="8363" w:type="dxa"/>
          </w:tcPr>
          <w:p w14:paraId="2213E4A5" w14:textId="30CDAFFD" w:rsidR="006C7D58" w:rsidRPr="00FF3A09" w:rsidRDefault="00FF3A09" w:rsidP="00C44D98">
            <w:pPr>
              <w:widowControl w:val="0"/>
              <w:spacing w:before="120" w:after="120" w:line="240" w:lineRule="auto"/>
              <w:outlineLvl w:val="0"/>
              <w:rPr>
                <w:rFonts w:eastAsia="Times New Roman" w:cs="Times New Roman"/>
                <w:b/>
                <w:bCs/>
                <w:color w:val="365F91"/>
              </w:rPr>
            </w:pPr>
            <w:r w:rsidRPr="00FF3A09">
              <w:rPr>
                <w:rFonts w:eastAsia="Times New Roman" w:cs="Times New Roman"/>
                <w:b/>
                <w:bCs/>
                <w:color w:val="365F91"/>
              </w:rPr>
              <w:t>CCA/NPA</w:t>
            </w:r>
            <w:r w:rsidR="00BF7E37">
              <w:rPr>
                <w:rFonts w:eastAsia="Times New Roman" w:cs="Times New Roman"/>
                <w:b/>
                <w:bCs/>
                <w:color w:val="365F91"/>
              </w:rPr>
              <w:t>/IPA</w:t>
            </w:r>
            <w:r w:rsidRPr="00FF3A09">
              <w:rPr>
                <w:rFonts w:eastAsia="Times New Roman" w:cs="Times New Roman"/>
                <w:b/>
                <w:bCs/>
                <w:color w:val="365F91"/>
              </w:rPr>
              <w:t xml:space="preserve"> Updates</w:t>
            </w:r>
          </w:p>
          <w:p w14:paraId="12E9B563" w14:textId="241DCF83" w:rsidR="001260A5" w:rsidRDefault="00FF3A09" w:rsidP="00C44D98">
            <w:pPr>
              <w:widowControl w:val="0"/>
              <w:spacing w:before="120" w:after="120" w:line="240" w:lineRule="auto"/>
              <w:outlineLvl w:val="0"/>
            </w:pPr>
            <w:r w:rsidRPr="009A496B">
              <w:rPr>
                <w:b/>
                <w:bCs/>
              </w:rPr>
              <w:t>CCA</w:t>
            </w:r>
            <w:r w:rsidRPr="00FF3A09">
              <w:t xml:space="preserve"> – </w:t>
            </w:r>
            <w:r w:rsidR="00A67D7D">
              <w:t>Discussed antimicrobial</w:t>
            </w:r>
            <w:r w:rsidR="00BF7E37">
              <w:t xml:space="preserve"> stewardship</w:t>
            </w:r>
            <w:r w:rsidR="0037738C">
              <w:t xml:space="preserve"> recommendations and their impact on pharmacy services.</w:t>
            </w:r>
          </w:p>
          <w:p w14:paraId="67047E97" w14:textId="449B73FA" w:rsidR="00DF196E" w:rsidRDefault="00DF196E" w:rsidP="00CC308C">
            <w:pPr>
              <w:widowControl w:val="0"/>
              <w:spacing w:before="120" w:after="120" w:line="240" w:lineRule="auto"/>
              <w:outlineLvl w:val="0"/>
            </w:pPr>
            <w:r w:rsidRPr="009A496B">
              <w:rPr>
                <w:b/>
                <w:bCs/>
              </w:rPr>
              <w:t>NPA</w:t>
            </w:r>
            <w:r>
              <w:t xml:space="preserve"> </w:t>
            </w:r>
            <w:r w:rsidR="00A67D7D">
              <w:t>–</w:t>
            </w:r>
            <w:r>
              <w:t xml:space="preserve"> </w:t>
            </w:r>
            <w:r w:rsidR="00A67D7D">
              <w:t xml:space="preserve">Recommended </w:t>
            </w:r>
            <w:r w:rsidR="004E6D87">
              <w:t>a call for</w:t>
            </w:r>
            <w:r w:rsidR="00A67D7D">
              <w:t xml:space="preserve"> action after 1</w:t>
            </w:r>
            <w:r w:rsidR="00A67D7D" w:rsidRPr="00A67D7D">
              <w:rPr>
                <w:vertAlign w:val="superscript"/>
              </w:rPr>
              <w:t>st</w:t>
            </w:r>
            <w:r w:rsidR="00A67D7D">
              <w:t xml:space="preserve"> April if a deal above inflation was not forthcoming. NPA and </w:t>
            </w:r>
            <w:r w:rsidR="00787AE4">
              <w:t>IPA</w:t>
            </w:r>
            <w:r w:rsidR="00A67D7D">
              <w:t xml:space="preserve"> have issued joint statements which is good to see collaboration in action.  </w:t>
            </w:r>
            <w:r w:rsidR="001F6B08">
              <w:t xml:space="preserve">Recruitment </w:t>
            </w:r>
            <w:r w:rsidR="00B3400C">
              <w:t>is ongoing</w:t>
            </w:r>
            <w:r w:rsidR="00A67D7D">
              <w:t xml:space="preserve"> for a new CEO since the resignation of Paul Rees and NPA would encourage members to vote before the next meeting on 28</w:t>
            </w:r>
            <w:r w:rsidR="00A67D7D" w:rsidRPr="00A67D7D">
              <w:rPr>
                <w:vertAlign w:val="superscript"/>
              </w:rPr>
              <w:t>th</w:t>
            </w:r>
            <w:r w:rsidR="00A67D7D">
              <w:t xml:space="preserve"> April.</w:t>
            </w:r>
            <w:r w:rsidR="002935E9">
              <w:t xml:space="preserve"> See NPA website for forthcoming webinars on developing business and offering services.</w:t>
            </w:r>
          </w:p>
          <w:p w14:paraId="33E0D316" w14:textId="6B294036" w:rsidR="000B7B40" w:rsidRPr="00FF3A09" w:rsidRDefault="00BF7E37" w:rsidP="00031656">
            <w:pPr>
              <w:widowControl w:val="0"/>
              <w:spacing w:before="120" w:after="120" w:line="240" w:lineRule="auto"/>
              <w:outlineLvl w:val="0"/>
            </w:pPr>
            <w:r w:rsidRPr="009A496B">
              <w:rPr>
                <w:b/>
                <w:bCs/>
              </w:rPr>
              <w:t>IPA</w:t>
            </w:r>
            <w:r>
              <w:t xml:space="preserve"> – also working collaboratively with NPA</w:t>
            </w:r>
            <w:r w:rsidR="00730657">
              <w:t>.  The IPA h</w:t>
            </w:r>
            <w:r>
              <w:t>ave been actively gathering evidence for rent review for pharmacy contractors</w:t>
            </w:r>
            <w:r w:rsidR="00730657">
              <w:t xml:space="preserve"> to help with the increasing cost of rents.</w:t>
            </w:r>
          </w:p>
        </w:tc>
        <w:tc>
          <w:tcPr>
            <w:tcW w:w="844" w:type="dxa"/>
          </w:tcPr>
          <w:p w14:paraId="530ECB8E" w14:textId="77777777" w:rsidR="006C7D58" w:rsidRDefault="006C7D58" w:rsidP="00C00DD4">
            <w:pPr>
              <w:spacing w:after="0" w:line="240" w:lineRule="auto"/>
              <w:rPr>
                <w:sz w:val="16"/>
                <w:szCs w:val="16"/>
              </w:rPr>
            </w:pPr>
          </w:p>
        </w:tc>
      </w:tr>
      <w:tr w:rsidR="00B732BC" w14:paraId="47ADFCD7" w14:textId="77777777" w:rsidTr="00C00DD4">
        <w:tc>
          <w:tcPr>
            <w:tcW w:w="704" w:type="dxa"/>
          </w:tcPr>
          <w:p w14:paraId="38842B7F" w14:textId="77777777" w:rsidR="00B732BC" w:rsidRPr="00B15E50" w:rsidRDefault="00B732BC" w:rsidP="00C00DD4">
            <w:pPr>
              <w:spacing w:after="0" w:line="240" w:lineRule="auto"/>
            </w:pPr>
          </w:p>
        </w:tc>
        <w:tc>
          <w:tcPr>
            <w:tcW w:w="8363" w:type="dxa"/>
          </w:tcPr>
          <w:p w14:paraId="5489F1B9" w14:textId="77777777" w:rsidR="00B732BC" w:rsidRPr="00BF7E37" w:rsidRDefault="00B732BC" w:rsidP="00B732BC">
            <w:pPr>
              <w:widowControl w:val="0"/>
              <w:spacing w:before="120" w:after="120" w:line="240" w:lineRule="auto"/>
              <w:outlineLvl w:val="0"/>
              <w:rPr>
                <w:rFonts w:eastAsia="Times New Roman" w:cs="Times New Roman"/>
                <w:b/>
                <w:bCs/>
                <w:color w:val="365F91"/>
              </w:rPr>
            </w:pPr>
            <w:r w:rsidRPr="00BF7E37">
              <w:rPr>
                <w:rFonts w:eastAsia="Times New Roman" w:cs="Times New Roman"/>
                <w:b/>
                <w:bCs/>
                <w:color w:val="365F91"/>
              </w:rPr>
              <w:t>Frimley Update</w:t>
            </w:r>
          </w:p>
          <w:p w14:paraId="0E38540A" w14:textId="77777777" w:rsidR="009262C0" w:rsidRDefault="00B732BC" w:rsidP="000169AB">
            <w:pPr>
              <w:widowControl w:val="0"/>
              <w:spacing w:before="120" w:after="120" w:line="240" w:lineRule="auto"/>
              <w:outlineLvl w:val="0"/>
            </w:pPr>
            <w:r w:rsidRPr="00BF7E37">
              <w:t>See slides - Yinka provided a presentation which DD gave on her behalf</w:t>
            </w:r>
            <w:r w:rsidR="00AE6B80">
              <w:t xml:space="preserve"> in her absence</w:t>
            </w:r>
            <w:r w:rsidR="00A75ABB">
              <w:t xml:space="preserve">.  </w:t>
            </w:r>
          </w:p>
          <w:p w14:paraId="418569E6" w14:textId="31330AF6" w:rsidR="00A75ABB" w:rsidRPr="000169AB" w:rsidRDefault="00DA425B" w:rsidP="000169AB">
            <w:pPr>
              <w:widowControl w:val="0"/>
              <w:spacing w:before="120" w:after="120" w:line="240" w:lineRule="auto"/>
              <w:outlineLvl w:val="0"/>
            </w:pPr>
            <w:r w:rsidRPr="00DA425B">
              <w:rPr>
                <w:b/>
                <w:bCs/>
              </w:rPr>
              <w:t>PMOS</w:t>
            </w:r>
            <w:r>
              <w:t xml:space="preserve"> - </w:t>
            </w:r>
            <w:r w:rsidR="00A75ABB">
              <w:t>T</w:t>
            </w:r>
            <w:r w:rsidR="00B732BC">
              <w:t xml:space="preserve">he incentive scheme for </w:t>
            </w:r>
            <w:r w:rsidR="00A75ABB">
              <w:t xml:space="preserve">GP surgery </w:t>
            </w:r>
            <w:r w:rsidR="00B732BC">
              <w:t xml:space="preserve">referrals </w:t>
            </w:r>
            <w:r w:rsidR="00AE6B80">
              <w:t>was discussed</w:t>
            </w:r>
            <w:r w:rsidR="001535AC">
              <w:t xml:space="preserve">, </w:t>
            </w:r>
            <w:r w:rsidR="000169AB">
              <w:t>focusing on the expectation for</w:t>
            </w:r>
            <w:r w:rsidR="001535AC">
              <w:t xml:space="preserve"> practices to deliver at least 24 referrals a month to pharmacie</w:t>
            </w:r>
            <w:r w:rsidR="000169AB">
              <w:t>s.  This enables</w:t>
            </w:r>
            <w:r w:rsidR="001535AC">
              <w:t xml:space="preserve"> to </w:t>
            </w:r>
            <w:r w:rsidR="000169AB">
              <w:t xml:space="preserve">monitor </w:t>
            </w:r>
            <w:r w:rsidR="001535AC">
              <w:t xml:space="preserve">practices </w:t>
            </w:r>
            <w:r w:rsidR="000169AB">
              <w:t xml:space="preserve">that </w:t>
            </w:r>
            <w:r w:rsidR="001535AC">
              <w:t xml:space="preserve">are </w:t>
            </w:r>
            <w:r w:rsidR="000169AB">
              <w:t xml:space="preserve">actively </w:t>
            </w:r>
            <w:r w:rsidR="001535AC">
              <w:t>engaging.</w:t>
            </w:r>
          </w:p>
        </w:tc>
        <w:tc>
          <w:tcPr>
            <w:tcW w:w="844" w:type="dxa"/>
          </w:tcPr>
          <w:p w14:paraId="363C7053" w14:textId="77777777" w:rsidR="00B732BC" w:rsidRPr="00B15E50" w:rsidRDefault="00B732BC" w:rsidP="00C00DD4">
            <w:pPr>
              <w:spacing w:after="0" w:line="240" w:lineRule="auto"/>
            </w:pPr>
          </w:p>
        </w:tc>
      </w:tr>
      <w:tr w:rsidR="00BF7E37" w14:paraId="5B69F739" w14:textId="77777777" w:rsidTr="00C00DD4">
        <w:tc>
          <w:tcPr>
            <w:tcW w:w="704" w:type="dxa"/>
          </w:tcPr>
          <w:p w14:paraId="5D897B68" w14:textId="77777777" w:rsidR="00BF7E37" w:rsidRPr="00B15E50" w:rsidRDefault="00BF7E37" w:rsidP="00C00DD4">
            <w:pPr>
              <w:spacing w:after="0" w:line="240" w:lineRule="auto"/>
            </w:pPr>
          </w:p>
        </w:tc>
        <w:tc>
          <w:tcPr>
            <w:tcW w:w="8363" w:type="dxa"/>
          </w:tcPr>
          <w:p w14:paraId="38A68F62" w14:textId="187C4168" w:rsidR="00A87BC5" w:rsidRDefault="00B732BC" w:rsidP="00031656">
            <w:pPr>
              <w:widowControl w:val="0"/>
              <w:spacing w:before="120" w:after="120" w:line="240" w:lineRule="auto"/>
              <w:outlineLvl w:val="0"/>
              <w:rPr>
                <w:rFonts w:eastAsia="Times New Roman" w:cs="Times New Roman"/>
                <w:b/>
                <w:bCs/>
                <w:color w:val="365F91"/>
              </w:rPr>
            </w:pPr>
            <w:r w:rsidRPr="00B732BC">
              <w:rPr>
                <w:rFonts w:eastAsia="Times New Roman" w:cs="Times New Roman"/>
                <w:b/>
                <w:bCs/>
                <w:color w:val="365F91"/>
              </w:rPr>
              <w:t>Chair Report</w:t>
            </w:r>
          </w:p>
          <w:p w14:paraId="244D96C0" w14:textId="71E5E43B" w:rsidR="00A87BC5" w:rsidRDefault="00A87BC5" w:rsidP="00031656">
            <w:pPr>
              <w:widowControl w:val="0"/>
              <w:spacing w:before="120" w:after="120" w:line="240" w:lineRule="auto"/>
              <w:outlineLvl w:val="0"/>
            </w:pPr>
            <w:r>
              <w:t>ID raised the following points:</w:t>
            </w:r>
          </w:p>
          <w:p w14:paraId="0BACF5A9" w14:textId="1DA9E456" w:rsidR="00875FCB" w:rsidRDefault="00875FCB" w:rsidP="00875FCB">
            <w:pPr>
              <w:widowControl w:val="0"/>
              <w:spacing w:before="120" w:after="120" w:line="240" w:lineRule="auto"/>
              <w:outlineLvl w:val="0"/>
            </w:pPr>
            <w:r w:rsidRPr="00DA425B">
              <w:rPr>
                <w:b/>
                <w:bCs/>
              </w:rPr>
              <w:lastRenderedPageBreak/>
              <w:t>Future Planning</w:t>
            </w:r>
            <w:r>
              <w:t xml:space="preserve"> - Emphasized the need for the committee to focus on long-term planning.</w:t>
            </w:r>
          </w:p>
          <w:p w14:paraId="049A9394" w14:textId="481D44D2" w:rsidR="00875FCB" w:rsidRDefault="00875FCB" w:rsidP="00875FCB">
            <w:pPr>
              <w:widowControl w:val="0"/>
              <w:spacing w:before="120" w:after="120" w:line="240" w:lineRule="auto"/>
              <w:outlineLvl w:val="0"/>
            </w:pPr>
            <w:r w:rsidRPr="00DA425B">
              <w:rPr>
                <w:b/>
                <w:bCs/>
              </w:rPr>
              <w:t>Independent Prescriber Community Pharmacy Service</w:t>
            </w:r>
            <w:r>
              <w:t xml:space="preserve"> - Noted that the service is </w:t>
            </w:r>
            <w:r w:rsidR="002819E6">
              <w:t xml:space="preserve">not expected </w:t>
            </w:r>
            <w:r>
              <w:t xml:space="preserve">to be established in the </w:t>
            </w:r>
            <w:r w:rsidR="002819E6">
              <w:t>immediate f</w:t>
            </w:r>
            <w:r>
              <w:t>uture.</w:t>
            </w:r>
            <w:r w:rsidR="00FC29ED">
              <w:t xml:space="preserve"> </w:t>
            </w:r>
            <w:r>
              <w:t xml:space="preserve">Discussed initiating conversations around Patient Group Directions (PGDs) as a </w:t>
            </w:r>
            <w:r w:rsidR="00E72CFD">
              <w:t xml:space="preserve">first </w:t>
            </w:r>
            <w:r>
              <w:t>step.</w:t>
            </w:r>
            <w:r w:rsidR="002819E6">
              <w:t xml:space="preserve"> </w:t>
            </w:r>
            <w:r>
              <w:t xml:space="preserve">Highlighted the importance of working on interim solutions to bridge the gap until prescribing </w:t>
            </w:r>
            <w:r w:rsidR="00E72CFD">
              <w:t>services can be implemented.</w:t>
            </w:r>
          </w:p>
          <w:p w14:paraId="7E50359F" w14:textId="25E60FB9" w:rsidR="00A87BC5" w:rsidRPr="00BF7E37" w:rsidRDefault="00875FCB" w:rsidP="00031656">
            <w:pPr>
              <w:widowControl w:val="0"/>
              <w:spacing w:before="120" w:after="120" w:line="240" w:lineRule="auto"/>
              <w:outlineLvl w:val="0"/>
            </w:pPr>
            <w:r w:rsidRPr="00DA425B">
              <w:rPr>
                <w:b/>
                <w:bCs/>
              </w:rPr>
              <w:t>RSV and Shingles Vaccinations</w:t>
            </w:r>
            <w:r>
              <w:t xml:space="preserve"> - From April 2026, it will be mandatory for ICS to oversee commissioning.  Implementation will depend on individual ICS decisions, as seen in the southeast and Midland regions.</w:t>
            </w:r>
            <w:r w:rsidR="009413B7">
              <w:t xml:space="preserve">  </w:t>
            </w:r>
            <w:r>
              <w:t>Acknowledged strong resistance from GPs, who are concerned about losing revenue from their practices.</w:t>
            </w:r>
          </w:p>
        </w:tc>
        <w:tc>
          <w:tcPr>
            <w:tcW w:w="844" w:type="dxa"/>
          </w:tcPr>
          <w:p w14:paraId="662603BB" w14:textId="77777777" w:rsidR="00BF7E37" w:rsidRPr="00B15E50" w:rsidRDefault="00BF7E37" w:rsidP="00C00DD4">
            <w:pPr>
              <w:spacing w:after="0" w:line="240" w:lineRule="auto"/>
            </w:pPr>
          </w:p>
        </w:tc>
      </w:tr>
      <w:tr w:rsidR="00FF3A09" w14:paraId="2AB6FBEE" w14:textId="77777777" w:rsidTr="00C00DD4">
        <w:tc>
          <w:tcPr>
            <w:tcW w:w="704" w:type="dxa"/>
          </w:tcPr>
          <w:p w14:paraId="23743414" w14:textId="77777777" w:rsidR="00FF3A09" w:rsidRPr="00B15E50" w:rsidRDefault="00FF3A09" w:rsidP="00C00DD4">
            <w:pPr>
              <w:spacing w:after="0" w:line="240" w:lineRule="auto"/>
            </w:pPr>
          </w:p>
        </w:tc>
        <w:tc>
          <w:tcPr>
            <w:tcW w:w="8363" w:type="dxa"/>
          </w:tcPr>
          <w:p w14:paraId="170EF2CA" w14:textId="57B38479" w:rsidR="001E72E3" w:rsidRDefault="001E72E3" w:rsidP="00031656">
            <w:pPr>
              <w:widowControl w:val="0"/>
              <w:spacing w:before="120" w:after="120" w:line="240" w:lineRule="auto"/>
              <w:outlineLvl w:val="0"/>
            </w:pPr>
            <w:r w:rsidRPr="00B15E50">
              <w:rPr>
                <w:rFonts w:eastAsia="Times New Roman" w:cs="Times New Roman"/>
                <w:b/>
                <w:bCs/>
                <w:color w:val="365F91"/>
              </w:rPr>
              <w:t>AOB</w:t>
            </w:r>
          </w:p>
          <w:p w14:paraId="3927FB28" w14:textId="77777777" w:rsidR="0099119B" w:rsidRDefault="00CD2128" w:rsidP="003C6FA6">
            <w:pPr>
              <w:widowControl w:val="0"/>
              <w:spacing w:before="120" w:after="120" w:line="240" w:lineRule="auto"/>
              <w:outlineLvl w:val="0"/>
            </w:pPr>
            <w:r>
              <w:t>Nothing to report.</w:t>
            </w:r>
            <w:r w:rsidR="00787AE4">
              <w:t xml:space="preserve"> </w:t>
            </w:r>
          </w:p>
          <w:p w14:paraId="3BFEB23E" w14:textId="0E66C7E5" w:rsidR="00787AE4" w:rsidRPr="00B15E50" w:rsidRDefault="00787AE4" w:rsidP="003C6FA6">
            <w:pPr>
              <w:widowControl w:val="0"/>
              <w:spacing w:before="120" w:after="120" w:line="240" w:lineRule="auto"/>
              <w:outlineLvl w:val="0"/>
            </w:pPr>
            <w:r>
              <w:t xml:space="preserve">OP raised that Marlow </w:t>
            </w:r>
            <w:r w:rsidR="00AA233C">
              <w:t>M</w:t>
            </w:r>
            <w:r>
              <w:t xml:space="preserve">edical </w:t>
            </w:r>
            <w:r w:rsidR="00AA233C">
              <w:t>G</w:t>
            </w:r>
            <w:r>
              <w:t xml:space="preserve">roup were now referring their </w:t>
            </w:r>
            <w:r w:rsidR="00AA233C">
              <w:t>Pharmacy First patients</w:t>
            </w:r>
            <w:r>
              <w:t xml:space="preserve"> via their </w:t>
            </w:r>
            <w:proofErr w:type="spellStart"/>
            <w:r>
              <w:t>Klinick</w:t>
            </w:r>
            <w:proofErr w:type="spellEnd"/>
            <w:r>
              <w:t xml:space="preserve"> platform to a pharmacy in Portsmouth</w:t>
            </w:r>
            <w:r w:rsidR="00AA233C">
              <w:t xml:space="preserve">. </w:t>
            </w:r>
            <w:r>
              <w:t xml:space="preserve"> DD to write to LMC and raise with CPE and NHS.</w:t>
            </w:r>
          </w:p>
        </w:tc>
        <w:tc>
          <w:tcPr>
            <w:tcW w:w="844" w:type="dxa"/>
          </w:tcPr>
          <w:p w14:paraId="38AC435C" w14:textId="77777777" w:rsidR="00FF3A09" w:rsidRPr="00B15E50" w:rsidRDefault="00FF3A09" w:rsidP="00C00DD4">
            <w:pPr>
              <w:spacing w:after="0" w:line="240" w:lineRule="auto"/>
            </w:pPr>
          </w:p>
          <w:p w14:paraId="11F2AAE9" w14:textId="77777777" w:rsidR="00DF196E" w:rsidRPr="00B15E50" w:rsidRDefault="00DF196E" w:rsidP="00C00DD4">
            <w:pPr>
              <w:spacing w:after="0" w:line="240" w:lineRule="auto"/>
            </w:pPr>
          </w:p>
          <w:p w14:paraId="46B648D9" w14:textId="77777777" w:rsidR="0099119B" w:rsidRDefault="0099119B" w:rsidP="00C00DD4">
            <w:pPr>
              <w:spacing w:after="0" w:line="240" w:lineRule="auto"/>
            </w:pPr>
          </w:p>
          <w:p w14:paraId="079FBD5E" w14:textId="77777777" w:rsidR="00787AE4" w:rsidRDefault="00787AE4" w:rsidP="00C00DD4">
            <w:pPr>
              <w:spacing w:after="0" w:line="240" w:lineRule="auto"/>
            </w:pPr>
          </w:p>
          <w:p w14:paraId="3508B93C" w14:textId="59D88ABF" w:rsidR="00787AE4" w:rsidRPr="00B15E50" w:rsidRDefault="00787AE4" w:rsidP="00C00DD4">
            <w:pPr>
              <w:spacing w:after="0" w:line="240" w:lineRule="auto"/>
            </w:pPr>
            <w:r>
              <w:t>DD</w:t>
            </w:r>
          </w:p>
        </w:tc>
      </w:tr>
    </w:tbl>
    <w:p w14:paraId="389948F2" w14:textId="77777777" w:rsidR="00C00DD4" w:rsidRPr="00B15E50" w:rsidRDefault="00C00DD4" w:rsidP="001A77FF">
      <w:pPr>
        <w:spacing w:after="0" w:line="240" w:lineRule="auto"/>
        <w:jc w:val="center"/>
      </w:pPr>
    </w:p>
    <w:bookmarkEnd w:id="0"/>
    <w:p w14:paraId="4FDAB35C" w14:textId="60449DB7" w:rsidR="00A1577A" w:rsidRDefault="007C07B7" w:rsidP="00CF091E">
      <w:pPr>
        <w:spacing w:before="120" w:after="120" w:line="240" w:lineRule="auto"/>
        <w:rPr>
          <w:rFonts w:eastAsia="Times New Roman" w:cs="Times New Roman"/>
          <w:bCs/>
        </w:rPr>
      </w:pPr>
      <w:r w:rsidRPr="00BB2C6A">
        <w:rPr>
          <w:rFonts w:eastAsia="Times New Roman" w:cs="Times New Roman"/>
          <w:b/>
          <w:bCs/>
        </w:rPr>
        <w:t>Next Meeting</w:t>
      </w:r>
      <w:r w:rsidRPr="00BB2C6A">
        <w:rPr>
          <w:rFonts w:eastAsia="Times New Roman" w:cs="Times New Roman"/>
          <w:bCs/>
        </w:rPr>
        <w:t xml:space="preserve"> </w:t>
      </w:r>
      <w:r w:rsidRPr="002D6757">
        <w:rPr>
          <w:rFonts w:eastAsia="Times New Roman" w:cs="Times New Roman"/>
          <w:bCs/>
        </w:rPr>
        <w:t>–</w:t>
      </w:r>
      <w:r w:rsidR="00E4732C">
        <w:rPr>
          <w:rFonts w:eastAsia="Times New Roman" w:cs="Times New Roman"/>
          <w:bCs/>
        </w:rPr>
        <w:t xml:space="preserve"> </w:t>
      </w:r>
      <w:r w:rsidR="00264046">
        <w:rPr>
          <w:rFonts w:eastAsia="Times New Roman" w:cs="Times New Roman"/>
          <w:bCs/>
        </w:rPr>
        <w:t>10am-</w:t>
      </w:r>
      <w:r w:rsidR="00031656">
        <w:rPr>
          <w:rFonts w:eastAsia="Times New Roman" w:cs="Times New Roman"/>
          <w:bCs/>
        </w:rPr>
        <w:t>4</w:t>
      </w:r>
      <w:r w:rsidR="00264046">
        <w:rPr>
          <w:rFonts w:eastAsia="Times New Roman" w:cs="Times New Roman"/>
          <w:bCs/>
        </w:rPr>
        <w:t xml:space="preserve">pm, </w:t>
      </w:r>
      <w:r>
        <w:rPr>
          <w:rFonts w:eastAsia="Times New Roman" w:cs="Times New Roman"/>
          <w:bCs/>
        </w:rPr>
        <w:t xml:space="preserve">Wednesday </w:t>
      </w:r>
      <w:r w:rsidR="00031656">
        <w:rPr>
          <w:rFonts w:eastAsia="Times New Roman" w:cs="Times New Roman"/>
          <w:bCs/>
        </w:rPr>
        <w:t>21</w:t>
      </w:r>
      <w:r w:rsidR="00031656" w:rsidRPr="00031656">
        <w:rPr>
          <w:rFonts w:eastAsia="Times New Roman" w:cs="Times New Roman"/>
          <w:bCs/>
          <w:vertAlign w:val="superscript"/>
        </w:rPr>
        <w:t>st</w:t>
      </w:r>
      <w:r w:rsidR="00031656">
        <w:rPr>
          <w:rFonts w:eastAsia="Times New Roman" w:cs="Times New Roman"/>
          <w:bCs/>
        </w:rPr>
        <w:t xml:space="preserve"> </w:t>
      </w:r>
      <w:r w:rsidR="00A938A0">
        <w:rPr>
          <w:rFonts w:eastAsia="Times New Roman" w:cs="Times New Roman"/>
          <w:bCs/>
        </w:rPr>
        <w:t>Ma</w:t>
      </w:r>
      <w:r w:rsidR="00031656">
        <w:rPr>
          <w:rFonts w:eastAsia="Times New Roman" w:cs="Times New Roman"/>
          <w:bCs/>
        </w:rPr>
        <w:t>y</w:t>
      </w:r>
      <w:r w:rsidR="00A938A0">
        <w:rPr>
          <w:rFonts w:eastAsia="Times New Roman" w:cs="Times New Roman"/>
          <w:bCs/>
        </w:rPr>
        <w:t xml:space="preserve"> 2025</w:t>
      </w:r>
      <w:r w:rsidR="004B5F77">
        <w:rPr>
          <w:rFonts w:eastAsia="Times New Roman" w:cs="Times New Roman"/>
          <w:bCs/>
        </w:rPr>
        <w:t xml:space="preserve">, </w:t>
      </w:r>
      <w:r w:rsidR="00A938A0">
        <w:rPr>
          <w:rFonts w:eastAsia="Times New Roman" w:cs="Times New Roman"/>
          <w:bCs/>
        </w:rPr>
        <w:t>Hampton by Hilton</w:t>
      </w:r>
    </w:p>
    <w:p w14:paraId="36149B6A" w14:textId="77777777" w:rsidR="00D033CD" w:rsidRDefault="00D033CD" w:rsidP="00CF091E">
      <w:pPr>
        <w:spacing w:before="120" w:after="120" w:line="240" w:lineRule="auto"/>
        <w:rPr>
          <w:rFonts w:eastAsia="Times New Roman" w:cs="Times New Roman"/>
          <w:bCs/>
        </w:rPr>
      </w:pPr>
    </w:p>
    <w:p w14:paraId="2041F3B6" w14:textId="18C5B23F" w:rsidR="00CB3B62" w:rsidRPr="00031656" w:rsidRDefault="0017044D" w:rsidP="00CB3B62">
      <w:pPr>
        <w:spacing w:before="120" w:after="120" w:line="240" w:lineRule="auto"/>
        <w:rPr>
          <w:rFonts w:eastAsia="Times New Roman" w:cs="Times New Roman"/>
          <w:b/>
        </w:rPr>
      </w:pPr>
      <w:r w:rsidRPr="0017044D">
        <w:rPr>
          <w:rFonts w:eastAsia="Times New Roman" w:cs="Times New Roman"/>
          <w:b/>
        </w:rPr>
        <w:t>Meetings</w:t>
      </w:r>
      <w:r w:rsidR="00B019BA">
        <w:rPr>
          <w:rFonts w:eastAsia="Times New Roman" w:cs="Times New Roman"/>
          <w:b/>
        </w:rPr>
        <w:t xml:space="preserve"> 2025</w:t>
      </w:r>
      <w:r w:rsidRPr="0017044D">
        <w:rPr>
          <w:rFonts w:eastAsia="Times New Roman" w:cs="Times New Roman"/>
          <w:b/>
        </w:rPr>
        <w:t xml:space="preserve"> </w:t>
      </w:r>
    </w:p>
    <w:p w14:paraId="1D2F55A6" w14:textId="2BC34833" w:rsidR="00CB3B62" w:rsidRPr="00CB3B62" w:rsidRDefault="00CB3B62" w:rsidP="00CB3B62">
      <w:pPr>
        <w:spacing w:before="120" w:after="120" w:line="240" w:lineRule="auto"/>
        <w:rPr>
          <w:rFonts w:eastAsia="Times New Roman" w:cs="Times New Roman"/>
          <w:bCs/>
        </w:rPr>
      </w:pPr>
      <w:r w:rsidRPr="00CB3B62">
        <w:rPr>
          <w:rFonts w:eastAsia="Times New Roman" w:cs="Times New Roman"/>
          <w:bCs/>
        </w:rPr>
        <w:t>9</w:t>
      </w:r>
      <w:r w:rsidR="000B7091">
        <w:rPr>
          <w:rFonts w:eastAsia="Times New Roman" w:cs="Times New Roman"/>
          <w:bCs/>
        </w:rPr>
        <w:t>th</w:t>
      </w:r>
      <w:r w:rsidRPr="00CB3B62">
        <w:rPr>
          <w:rFonts w:eastAsia="Times New Roman" w:cs="Times New Roman"/>
          <w:bCs/>
        </w:rPr>
        <w:t xml:space="preserve"> July 2025 – 10am-</w:t>
      </w:r>
      <w:r>
        <w:rPr>
          <w:rFonts w:eastAsia="Times New Roman" w:cs="Times New Roman"/>
          <w:bCs/>
        </w:rPr>
        <w:t>4</w:t>
      </w:r>
      <w:r w:rsidRPr="00CB3B62">
        <w:rPr>
          <w:rFonts w:eastAsia="Times New Roman" w:cs="Times New Roman"/>
          <w:bCs/>
        </w:rPr>
        <w:t xml:space="preserve">pm – </w:t>
      </w:r>
      <w:r w:rsidR="00031656" w:rsidRPr="00CB3B62">
        <w:rPr>
          <w:rFonts w:eastAsia="Times New Roman" w:cs="Times New Roman"/>
          <w:bCs/>
        </w:rPr>
        <w:t>Hampton by Hilton, High Wycombe</w:t>
      </w:r>
    </w:p>
    <w:p w14:paraId="3BF5948D" w14:textId="3B9FA2A0" w:rsidR="00CB3B62" w:rsidRPr="00CB3B62" w:rsidRDefault="00CB3B62" w:rsidP="00CB3B62">
      <w:pPr>
        <w:spacing w:before="120" w:after="120" w:line="240" w:lineRule="auto"/>
        <w:rPr>
          <w:rFonts w:eastAsia="Times New Roman" w:cs="Times New Roman"/>
          <w:bCs/>
        </w:rPr>
      </w:pPr>
      <w:r w:rsidRPr="00CB3B62">
        <w:rPr>
          <w:rFonts w:eastAsia="Times New Roman" w:cs="Times New Roman"/>
          <w:bCs/>
        </w:rPr>
        <w:t>10</w:t>
      </w:r>
      <w:r w:rsidR="000B7091">
        <w:rPr>
          <w:rFonts w:eastAsia="Times New Roman" w:cs="Times New Roman"/>
          <w:bCs/>
        </w:rPr>
        <w:t>th</w:t>
      </w:r>
      <w:r w:rsidRPr="00CB3B62">
        <w:rPr>
          <w:rFonts w:eastAsia="Times New Roman" w:cs="Times New Roman"/>
          <w:bCs/>
        </w:rPr>
        <w:t xml:space="preserve"> September 2025 – 10am-4pm – Hampton by Hilton, High Wycombe</w:t>
      </w:r>
    </w:p>
    <w:p w14:paraId="0D2F60D2" w14:textId="75ACC73B" w:rsidR="00A938A0" w:rsidRDefault="00CB3B62" w:rsidP="00CF091E">
      <w:pPr>
        <w:spacing w:before="120" w:after="120" w:line="240" w:lineRule="auto"/>
      </w:pPr>
      <w:r w:rsidRPr="00CB3B62">
        <w:rPr>
          <w:rFonts w:eastAsia="Times New Roman" w:cs="Times New Roman"/>
          <w:bCs/>
        </w:rPr>
        <w:t>12</w:t>
      </w:r>
      <w:r w:rsidR="000B7091">
        <w:rPr>
          <w:rFonts w:eastAsia="Times New Roman" w:cs="Times New Roman"/>
          <w:bCs/>
        </w:rPr>
        <w:t>th</w:t>
      </w:r>
      <w:r w:rsidRPr="00CB3B62">
        <w:rPr>
          <w:rFonts w:eastAsia="Times New Roman" w:cs="Times New Roman"/>
          <w:bCs/>
        </w:rPr>
        <w:t xml:space="preserve"> November 2025 – 10am-4pm – Hampton by Hilton, High Wycombe</w:t>
      </w:r>
    </w:p>
    <w:sectPr w:rsidR="00A938A0" w:rsidSect="008F37BF">
      <w:headerReference w:type="default" r:id="rId8"/>
      <w:footerReference w:type="default" r:id="rId9"/>
      <w:pgSz w:w="11906" w:h="16838"/>
      <w:pgMar w:top="1440" w:right="85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64BFF" w14:textId="77777777" w:rsidR="007219B3" w:rsidRDefault="007219B3">
      <w:pPr>
        <w:spacing w:after="0" w:line="240" w:lineRule="auto"/>
      </w:pPr>
      <w:r>
        <w:separator/>
      </w:r>
    </w:p>
  </w:endnote>
  <w:endnote w:type="continuationSeparator" w:id="0">
    <w:p w14:paraId="399D8899" w14:textId="77777777" w:rsidR="007219B3" w:rsidRDefault="0072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02985"/>
      <w:docPartObj>
        <w:docPartGallery w:val="Page Numbers (Bottom of Page)"/>
        <w:docPartUnique/>
      </w:docPartObj>
    </w:sdtPr>
    <w:sdtContent>
      <w:sdt>
        <w:sdtPr>
          <w:id w:val="860082579"/>
          <w:docPartObj>
            <w:docPartGallery w:val="Page Numbers (Top of Page)"/>
            <w:docPartUnique/>
          </w:docPartObj>
        </w:sdtPr>
        <w:sdtContent>
          <w:p w14:paraId="2C7B6380" w14:textId="4FB298BA" w:rsidR="00AE44F5" w:rsidRDefault="00AE44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14A5015D" w14:textId="77777777" w:rsidR="00AE44F5" w:rsidRDefault="00AE4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72C7" w14:textId="77777777" w:rsidR="007219B3" w:rsidRDefault="007219B3">
      <w:pPr>
        <w:spacing w:after="0" w:line="240" w:lineRule="auto"/>
      </w:pPr>
      <w:r>
        <w:separator/>
      </w:r>
    </w:p>
  </w:footnote>
  <w:footnote w:type="continuationSeparator" w:id="0">
    <w:p w14:paraId="643959F1" w14:textId="77777777" w:rsidR="007219B3" w:rsidRDefault="0072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5F617" w14:textId="7AD031E4" w:rsidR="00AE44F5" w:rsidRDefault="00F96D37" w:rsidP="00185350">
    <w:pPr>
      <w:pStyle w:val="Header"/>
      <w:tabs>
        <w:tab w:val="clear" w:pos="9026"/>
        <w:tab w:val="right" w:pos="9639"/>
      </w:tabs>
      <w:jc w:val="right"/>
    </w:pPr>
    <w:r>
      <w:rPr>
        <w:noProof/>
      </w:rPr>
      <w:drawing>
        <wp:inline distT="0" distB="0" distL="0" distR="0" wp14:anchorId="20170166" wp14:editId="2D9D6C6A">
          <wp:extent cx="2254805" cy="679464"/>
          <wp:effectExtent l="0" t="0" r="0" b="6350"/>
          <wp:docPr id="478248930" name="Picture 2"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48930" name="Picture 2" descr="A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4805" cy="6794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E04"/>
    <w:multiLevelType w:val="multilevel"/>
    <w:tmpl w:val="A472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40A26"/>
    <w:multiLevelType w:val="multilevel"/>
    <w:tmpl w:val="25D2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EDF"/>
    <w:multiLevelType w:val="multilevel"/>
    <w:tmpl w:val="7516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C08EC"/>
    <w:multiLevelType w:val="multilevel"/>
    <w:tmpl w:val="EEB0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1232F"/>
    <w:multiLevelType w:val="multilevel"/>
    <w:tmpl w:val="0A7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712E0"/>
    <w:multiLevelType w:val="multilevel"/>
    <w:tmpl w:val="C32E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05EE1"/>
    <w:multiLevelType w:val="multilevel"/>
    <w:tmpl w:val="3A5E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981FC6"/>
    <w:multiLevelType w:val="multilevel"/>
    <w:tmpl w:val="35E6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3108DF"/>
    <w:multiLevelType w:val="multilevel"/>
    <w:tmpl w:val="EC80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B23E2B"/>
    <w:multiLevelType w:val="multilevel"/>
    <w:tmpl w:val="5BA4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F53769"/>
    <w:multiLevelType w:val="multilevel"/>
    <w:tmpl w:val="11E8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6C4471"/>
    <w:multiLevelType w:val="multilevel"/>
    <w:tmpl w:val="B762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885EAE"/>
    <w:multiLevelType w:val="multilevel"/>
    <w:tmpl w:val="0CCA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93167A"/>
    <w:multiLevelType w:val="multilevel"/>
    <w:tmpl w:val="F202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B24B07"/>
    <w:multiLevelType w:val="multilevel"/>
    <w:tmpl w:val="3CD2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F07F89"/>
    <w:multiLevelType w:val="multilevel"/>
    <w:tmpl w:val="053E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8600B8"/>
    <w:multiLevelType w:val="multilevel"/>
    <w:tmpl w:val="899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677ED2"/>
    <w:multiLevelType w:val="multilevel"/>
    <w:tmpl w:val="089A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1F170A"/>
    <w:multiLevelType w:val="hybridMultilevel"/>
    <w:tmpl w:val="FCEC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8E044F"/>
    <w:multiLevelType w:val="multilevel"/>
    <w:tmpl w:val="EC98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3541B5"/>
    <w:multiLevelType w:val="multilevel"/>
    <w:tmpl w:val="EBFA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991F48"/>
    <w:multiLevelType w:val="multilevel"/>
    <w:tmpl w:val="8D0A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460637"/>
    <w:multiLevelType w:val="multilevel"/>
    <w:tmpl w:val="409A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5019D0"/>
    <w:multiLevelType w:val="multilevel"/>
    <w:tmpl w:val="E274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327360"/>
    <w:multiLevelType w:val="multilevel"/>
    <w:tmpl w:val="11F2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471D84"/>
    <w:multiLevelType w:val="multilevel"/>
    <w:tmpl w:val="2290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4E1D22"/>
    <w:multiLevelType w:val="multilevel"/>
    <w:tmpl w:val="901A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CB19B3"/>
    <w:multiLevelType w:val="multilevel"/>
    <w:tmpl w:val="31F0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026AB1"/>
    <w:multiLevelType w:val="multilevel"/>
    <w:tmpl w:val="9134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960E5D"/>
    <w:multiLevelType w:val="multilevel"/>
    <w:tmpl w:val="8FF4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425F48"/>
    <w:multiLevelType w:val="multilevel"/>
    <w:tmpl w:val="2296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606F36"/>
    <w:multiLevelType w:val="multilevel"/>
    <w:tmpl w:val="7B1E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947CFC"/>
    <w:multiLevelType w:val="multilevel"/>
    <w:tmpl w:val="433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9C4434"/>
    <w:multiLevelType w:val="hybridMultilevel"/>
    <w:tmpl w:val="6AE4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195740"/>
    <w:multiLevelType w:val="multilevel"/>
    <w:tmpl w:val="0F76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3F5E19"/>
    <w:multiLevelType w:val="multilevel"/>
    <w:tmpl w:val="54E6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506521"/>
    <w:multiLevelType w:val="multilevel"/>
    <w:tmpl w:val="B9F2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6B626D"/>
    <w:multiLevelType w:val="multilevel"/>
    <w:tmpl w:val="8FEC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BE3D1E"/>
    <w:multiLevelType w:val="multilevel"/>
    <w:tmpl w:val="D082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8365A3"/>
    <w:multiLevelType w:val="multilevel"/>
    <w:tmpl w:val="F85C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F022FA"/>
    <w:multiLevelType w:val="multilevel"/>
    <w:tmpl w:val="11D4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3271D0"/>
    <w:multiLevelType w:val="multilevel"/>
    <w:tmpl w:val="2334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1A2E47"/>
    <w:multiLevelType w:val="multilevel"/>
    <w:tmpl w:val="4DAA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EF6E1E"/>
    <w:multiLevelType w:val="multilevel"/>
    <w:tmpl w:val="8734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C920A4"/>
    <w:multiLevelType w:val="multilevel"/>
    <w:tmpl w:val="F8EC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4E1B38"/>
    <w:multiLevelType w:val="multilevel"/>
    <w:tmpl w:val="C1D4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AA567A"/>
    <w:multiLevelType w:val="multilevel"/>
    <w:tmpl w:val="77BE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C96E9F"/>
    <w:multiLevelType w:val="multilevel"/>
    <w:tmpl w:val="208A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DD74FA"/>
    <w:multiLevelType w:val="multilevel"/>
    <w:tmpl w:val="DD2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C7782A"/>
    <w:multiLevelType w:val="multilevel"/>
    <w:tmpl w:val="9082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6146B"/>
    <w:multiLevelType w:val="multilevel"/>
    <w:tmpl w:val="F5D6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CA6865"/>
    <w:multiLevelType w:val="multilevel"/>
    <w:tmpl w:val="5D04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86226C"/>
    <w:multiLevelType w:val="multilevel"/>
    <w:tmpl w:val="7BF4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D2073B"/>
    <w:multiLevelType w:val="multilevel"/>
    <w:tmpl w:val="1EBE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5E4D6C"/>
    <w:multiLevelType w:val="multilevel"/>
    <w:tmpl w:val="006E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0E12A0"/>
    <w:multiLevelType w:val="multilevel"/>
    <w:tmpl w:val="8384C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FCE1C32"/>
    <w:multiLevelType w:val="multilevel"/>
    <w:tmpl w:val="C0DA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825900"/>
    <w:multiLevelType w:val="multilevel"/>
    <w:tmpl w:val="1D96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F27638"/>
    <w:multiLevelType w:val="multilevel"/>
    <w:tmpl w:val="0D70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4A9732A"/>
    <w:multiLevelType w:val="multilevel"/>
    <w:tmpl w:val="C6A2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F41856"/>
    <w:multiLevelType w:val="multilevel"/>
    <w:tmpl w:val="C1C6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72B1D8E"/>
    <w:multiLevelType w:val="multilevel"/>
    <w:tmpl w:val="1840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D033A4"/>
    <w:multiLevelType w:val="multilevel"/>
    <w:tmpl w:val="CAB4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035F7E"/>
    <w:multiLevelType w:val="multilevel"/>
    <w:tmpl w:val="7580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2C70EB"/>
    <w:multiLevelType w:val="multilevel"/>
    <w:tmpl w:val="78A0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DE680B"/>
    <w:multiLevelType w:val="multilevel"/>
    <w:tmpl w:val="7F08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4E39E2"/>
    <w:multiLevelType w:val="multilevel"/>
    <w:tmpl w:val="A336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07442F"/>
    <w:multiLevelType w:val="multilevel"/>
    <w:tmpl w:val="1864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D523C2"/>
    <w:multiLevelType w:val="multilevel"/>
    <w:tmpl w:val="0CF6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5225B4D"/>
    <w:multiLevelType w:val="multilevel"/>
    <w:tmpl w:val="CD54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C24D3A"/>
    <w:multiLevelType w:val="multilevel"/>
    <w:tmpl w:val="C4B2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E0366C"/>
    <w:multiLevelType w:val="multilevel"/>
    <w:tmpl w:val="3988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47579E"/>
    <w:multiLevelType w:val="multilevel"/>
    <w:tmpl w:val="2A30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FF26BA"/>
    <w:multiLevelType w:val="multilevel"/>
    <w:tmpl w:val="C14E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5B1037"/>
    <w:multiLevelType w:val="multilevel"/>
    <w:tmpl w:val="7B4A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B738B5"/>
    <w:multiLevelType w:val="multilevel"/>
    <w:tmpl w:val="5E9A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257258">
    <w:abstractNumId w:val="45"/>
  </w:num>
  <w:num w:numId="2" w16cid:durableId="121307748">
    <w:abstractNumId w:val="71"/>
  </w:num>
  <w:num w:numId="3" w16cid:durableId="1141996206">
    <w:abstractNumId w:val="59"/>
  </w:num>
  <w:num w:numId="4" w16cid:durableId="1497306756">
    <w:abstractNumId w:val="31"/>
  </w:num>
  <w:num w:numId="5" w16cid:durableId="82260872">
    <w:abstractNumId w:val="1"/>
  </w:num>
  <w:num w:numId="6" w16cid:durableId="1141116054">
    <w:abstractNumId w:val="29"/>
  </w:num>
  <w:num w:numId="7" w16cid:durableId="1030032549">
    <w:abstractNumId w:val="7"/>
  </w:num>
  <w:num w:numId="8" w16cid:durableId="1071317956">
    <w:abstractNumId w:val="34"/>
  </w:num>
  <w:num w:numId="9" w16cid:durableId="1379551291">
    <w:abstractNumId w:val="25"/>
  </w:num>
  <w:num w:numId="10" w16cid:durableId="1063143889">
    <w:abstractNumId w:val="38"/>
  </w:num>
  <w:num w:numId="11" w16cid:durableId="643589185">
    <w:abstractNumId w:val="13"/>
  </w:num>
  <w:num w:numId="12" w16cid:durableId="1670518097">
    <w:abstractNumId w:val="54"/>
  </w:num>
  <w:num w:numId="13" w16cid:durableId="2132354245">
    <w:abstractNumId w:val="8"/>
  </w:num>
  <w:num w:numId="14" w16cid:durableId="1790008292">
    <w:abstractNumId w:val="46"/>
  </w:num>
  <w:num w:numId="15" w16cid:durableId="175121633">
    <w:abstractNumId w:val="4"/>
  </w:num>
  <w:num w:numId="16" w16cid:durableId="1823353981">
    <w:abstractNumId w:val="12"/>
  </w:num>
  <w:num w:numId="17" w16cid:durableId="894508228">
    <w:abstractNumId w:val="65"/>
  </w:num>
  <w:num w:numId="18" w16cid:durableId="2079553789">
    <w:abstractNumId w:val="60"/>
  </w:num>
  <w:num w:numId="19" w16cid:durableId="1376808299">
    <w:abstractNumId w:val="53"/>
  </w:num>
  <w:num w:numId="20" w16cid:durableId="808520221">
    <w:abstractNumId w:val="67"/>
  </w:num>
  <w:num w:numId="21" w16cid:durableId="1654021352">
    <w:abstractNumId w:val="19"/>
  </w:num>
  <w:num w:numId="22" w16cid:durableId="1065102046">
    <w:abstractNumId w:val="0"/>
  </w:num>
  <w:num w:numId="23" w16cid:durableId="772241050">
    <w:abstractNumId w:val="36"/>
  </w:num>
  <w:num w:numId="24" w16cid:durableId="634914878">
    <w:abstractNumId w:val="51"/>
  </w:num>
  <w:num w:numId="25" w16cid:durableId="1711614700">
    <w:abstractNumId w:val="68"/>
  </w:num>
  <w:num w:numId="26" w16cid:durableId="1368331972">
    <w:abstractNumId w:val="52"/>
  </w:num>
  <w:num w:numId="27" w16cid:durableId="1042052082">
    <w:abstractNumId w:val="5"/>
  </w:num>
  <w:num w:numId="28" w16cid:durableId="1786849850">
    <w:abstractNumId w:val="48"/>
  </w:num>
  <w:num w:numId="29" w16cid:durableId="1326397811">
    <w:abstractNumId w:val="32"/>
  </w:num>
  <w:num w:numId="30" w16cid:durableId="791021668">
    <w:abstractNumId w:val="20"/>
  </w:num>
  <w:num w:numId="31" w16cid:durableId="1311866251">
    <w:abstractNumId w:val="22"/>
  </w:num>
  <w:num w:numId="32" w16cid:durableId="797530536">
    <w:abstractNumId w:val="16"/>
  </w:num>
  <w:num w:numId="33" w16cid:durableId="172837899">
    <w:abstractNumId w:val="41"/>
  </w:num>
  <w:num w:numId="34" w16cid:durableId="404305424">
    <w:abstractNumId w:val="3"/>
  </w:num>
  <w:num w:numId="35" w16cid:durableId="773785361">
    <w:abstractNumId w:val="49"/>
  </w:num>
  <w:num w:numId="36" w16cid:durableId="1665090510">
    <w:abstractNumId w:val="35"/>
  </w:num>
  <w:num w:numId="37" w16cid:durableId="1435201627">
    <w:abstractNumId w:val="63"/>
  </w:num>
  <w:num w:numId="38" w16cid:durableId="1678339679">
    <w:abstractNumId w:val="28"/>
  </w:num>
  <w:num w:numId="39" w16cid:durableId="431047197">
    <w:abstractNumId w:val="66"/>
  </w:num>
  <w:num w:numId="40" w16cid:durableId="387996694">
    <w:abstractNumId w:val="21"/>
  </w:num>
  <w:num w:numId="41" w16cid:durableId="394746373">
    <w:abstractNumId w:val="9"/>
  </w:num>
  <w:num w:numId="42" w16cid:durableId="1551725838">
    <w:abstractNumId w:val="26"/>
  </w:num>
  <w:num w:numId="43" w16cid:durableId="1416589472">
    <w:abstractNumId w:val="50"/>
  </w:num>
  <w:num w:numId="44" w16cid:durableId="716664091">
    <w:abstractNumId w:val="10"/>
  </w:num>
  <w:num w:numId="45" w16cid:durableId="776634277">
    <w:abstractNumId w:val="72"/>
  </w:num>
  <w:num w:numId="46" w16cid:durableId="897205335">
    <w:abstractNumId w:val="30"/>
  </w:num>
  <w:num w:numId="47" w16cid:durableId="543830474">
    <w:abstractNumId w:val="70"/>
  </w:num>
  <w:num w:numId="48" w16cid:durableId="1538816081">
    <w:abstractNumId w:val="42"/>
  </w:num>
  <w:num w:numId="49" w16cid:durableId="1261137267">
    <w:abstractNumId w:val="75"/>
  </w:num>
  <w:num w:numId="50" w16cid:durableId="979920069">
    <w:abstractNumId w:val="23"/>
  </w:num>
  <w:num w:numId="51" w16cid:durableId="1182161985">
    <w:abstractNumId w:val="24"/>
  </w:num>
  <w:num w:numId="52" w16cid:durableId="476843948">
    <w:abstractNumId w:val="57"/>
  </w:num>
  <w:num w:numId="53" w16cid:durableId="1091974835">
    <w:abstractNumId w:val="74"/>
  </w:num>
  <w:num w:numId="54" w16cid:durableId="1254363859">
    <w:abstractNumId w:val="37"/>
  </w:num>
  <w:num w:numId="55" w16cid:durableId="1049187162">
    <w:abstractNumId w:val="61"/>
  </w:num>
  <w:num w:numId="56" w16cid:durableId="1485126408">
    <w:abstractNumId w:val="62"/>
  </w:num>
  <w:num w:numId="57" w16cid:durableId="848063829">
    <w:abstractNumId w:val="58"/>
  </w:num>
  <w:num w:numId="58" w16cid:durableId="767195103">
    <w:abstractNumId w:val="15"/>
  </w:num>
  <w:num w:numId="59" w16cid:durableId="642735273">
    <w:abstractNumId w:val="2"/>
  </w:num>
  <w:num w:numId="60" w16cid:durableId="2103064904">
    <w:abstractNumId w:val="6"/>
  </w:num>
  <w:num w:numId="61" w16cid:durableId="1591115684">
    <w:abstractNumId w:val="43"/>
  </w:num>
  <w:num w:numId="62" w16cid:durableId="725563968">
    <w:abstractNumId w:val="14"/>
  </w:num>
  <w:num w:numId="63" w16cid:durableId="594285313">
    <w:abstractNumId w:val="69"/>
  </w:num>
  <w:num w:numId="64" w16cid:durableId="19284223">
    <w:abstractNumId w:val="44"/>
  </w:num>
  <w:num w:numId="65" w16cid:durableId="452596926">
    <w:abstractNumId w:val="27"/>
  </w:num>
  <w:num w:numId="66" w16cid:durableId="390689332">
    <w:abstractNumId w:val="56"/>
  </w:num>
  <w:num w:numId="67" w16cid:durableId="1909147630">
    <w:abstractNumId w:val="73"/>
  </w:num>
  <w:num w:numId="68" w16cid:durableId="1139999882">
    <w:abstractNumId w:val="40"/>
  </w:num>
  <w:num w:numId="69" w16cid:durableId="978730595">
    <w:abstractNumId w:val="47"/>
  </w:num>
  <w:num w:numId="70" w16cid:durableId="344214753">
    <w:abstractNumId w:val="17"/>
  </w:num>
  <w:num w:numId="71" w16cid:durableId="297810009">
    <w:abstractNumId w:val="11"/>
  </w:num>
  <w:num w:numId="72" w16cid:durableId="1478455571">
    <w:abstractNumId w:val="64"/>
  </w:num>
  <w:num w:numId="73" w16cid:durableId="1219634537">
    <w:abstractNumId w:val="39"/>
  </w:num>
  <w:num w:numId="74" w16cid:durableId="1173106488">
    <w:abstractNumId w:val="55"/>
  </w:num>
  <w:num w:numId="75" w16cid:durableId="1251350336">
    <w:abstractNumId w:val="33"/>
  </w:num>
  <w:num w:numId="76" w16cid:durableId="2650435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74"/>
    <w:rsid w:val="000001A3"/>
    <w:rsid w:val="000011A2"/>
    <w:rsid w:val="0000123F"/>
    <w:rsid w:val="00001C80"/>
    <w:rsid w:val="00001F87"/>
    <w:rsid w:val="00002BAD"/>
    <w:rsid w:val="00002EDF"/>
    <w:rsid w:val="000033B7"/>
    <w:rsid w:val="000036DC"/>
    <w:rsid w:val="00003A6D"/>
    <w:rsid w:val="0000488E"/>
    <w:rsid w:val="000053C4"/>
    <w:rsid w:val="00005599"/>
    <w:rsid w:val="000055C2"/>
    <w:rsid w:val="00005BA0"/>
    <w:rsid w:val="00005DB6"/>
    <w:rsid w:val="00005FBB"/>
    <w:rsid w:val="000067BC"/>
    <w:rsid w:val="000068A6"/>
    <w:rsid w:val="00006BAC"/>
    <w:rsid w:val="00006CF1"/>
    <w:rsid w:val="000105FB"/>
    <w:rsid w:val="00010FC0"/>
    <w:rsid w:val="0001244A"/>
    <w:rsid w:val="00012C7A"/>
    <w:rsid w:val="00013577"/>
    <w:rsid w:val="00013CAE"/>
    <w:rsid w:val="00014176"/>
    <w:rsid w:val="00014F64"/>
    <w:rsid w:val="0001563F"/>
    <w:rsid w:val="00015717"/>
    <w:rsid w:val="000157FA"/>
    <w:rsid w:val="00015F2E"/>
    <w:rsid w:val="00016865"/>
    <w:rsid w:val="000169AB"/>
    <w:rsid w:val="00016BBC"/>
    <w:rsid w:val="000177B8"/>
    <w:rsid w:val="00017B2E"/>
    <w:rsid w:val="00017F43"/>
    <w:rsid w:val="00020990"/>
    <w:rsid w:val="000210A0"/>
    <w:rsid w:val="000210D8"/>
    <w:rsid w:val="00021361"/>
    <w:rsid w:val="000220AC"/>
    <w:rsid w:val="000220E3"/>
    <w:rsid w:val="0002214E"/>
    <w:rsid w:val="0002255C"/>
    <w:rsid w:val="00022B28"/>
    <w:rsid w:val="00022C08"/>
    <w:rsid w:val="0002350B"/>
    <w:rsid w:val="00023D44"/>
    <w:rsid w:val="00024172"/>
    <w:rsid w:val="0002444E"/>
    <w:rsid w:val="00025231"/>
    <w:rsid w:val="00025B80"/>
    <w:rsid w:val="00026348"/>
    <w:rsid w:val="000263CC"/>
    <w:rsid w:val="000263ED"/>
    <w:rsid w:val="000265A1"/>
    <w:rsid w:val="000271D1"/>
    <w:rsid w:val="000275DF"/>
    <w:rsid w:val="00027DD4"/>
    <w:rsid w:val="00030494"/>
    <w:rsid w:val="0003053A"/>
    <w:rsid w:val="00031083"/>
    <w:rsid w:val="00031656"/>
    <w:rsid w:val="00031ADD"/>
    <w:rsid w:val="0003228C"/>
    <w:rsid w:val="0003271B"/>
    <w:rsid w:val="000329CB"/>
    <w:rsid w:val="00033031"/>
    <w:rsid w:val="0003380D"/>
    <w:rsid w:val="00033A57"/>
    <w:rsid w:val="000350EC"/>
    <w:rsid w:val="000363F4"/>
    <w:rsid w:val="0003783C"/>
    <w:rsid w:val="00037ACF"/>
    <w:rsid w:val="000403DB"/>
    <w:rsid w:val="00040935"/>
    <w:rsid w:val="00040A1E"/>
    <w:rsid w:val="00040DEA"/>
    <w:rsid w:val="000418D8"/>
    <w:rsid w:val="00041C4E"/>
    <w:rsid w:val="00041CA1"/>
    <w:rsid w:val="0004231A"/>
    <w:rsid w:val="00042331"/>
    <w:rsid w:val="00042A20"/>
    <w:rsid w:val="00042D2B"/>
    <w:rsid w:val="00043015"/>
    <w:rsid w:val="000436F2"/>
    <w:rsid w:val="00044011"/>
    <w:rsid w:val="000440E4"/>
    <w:rsid w:val="00044C10"/>
    <w:rsid w:val="00045097"/>
    <w:rsid w:val="000465B0"/>
    <w:rsid w:val="000467FB"/>
    <w:rsid w:val="000476B1"/>
    <w:rsid w:val="000506F7"/>
    <w:rsid w:val="0005072A"/>
    <w:rsid w:val="000509A4"/>
    <w:rsid w:val="00050C54"/>
    <w:rsid w:val="00050CD5"/>
    <w:rsid w:val="0005110F"/>
    <w:rsid w:val="0005124E"/>
    <w:rsid w:val="000519A7"/>
    <w:rsid w:val="00052AEA"/>
    <w:rsid w:val="0005395B"/>
    <w:rsid w:val="00053DE6"/>
    <w:rsid w:val="00053FB7"/>
    <w:rsid w:val="00054031"/>
    <w:rsid w:val="00054395"/>
    <w:rsid w:val="00054763"/>
    <w:rsid w:val="0005480A"/>
    <w:rsid w:val="00054C6C"/>
    <w:rsid w:val="00054FAC"/>
    <w:rsid w:val="00055E81"/>
    <w:rsid w:val="0005635B"/>
    <w:rsid w:val="00056486"/>
    <w:rsid w:val="000578DA"/>
    <w:rsid w:val="000600E1"/>
    <w:rsid w:val="000606A5"/>
    <w:rsid w:val="00060B58"/>
    <w:rsid w:val="00060BDE"/>
    <w:rsid w:val="000611E2"/>
    <w:rsid w:val="00061B22"/>
    <w:rsid w:val="000625FF"/>
    <w:rsid w:val="000639DA"/>
    <w:rsid w:val="0006488F"/>
    <w:rsid w:val="00064D14"/>
    <w:rsid w:val="00065603"/>
    <w:rsid w:val="00066033"/>
    <w:rsid w:val="00066377"/>
    <w:rsid w:val="00066A9F"/>
    <w:rsid w:val="00067269"/>
    <w:rsid w:val="000677AA"/>
    <w:rsid w:val="00070711"/>
    <w:rsid w:val="00070CE5"/>
    <w:rsid w:val="000715FB"/>
    <w:rsid w:val="00071AA3"/>
    <w:rsid w:val="00071DE3"/>
    <w:rsid w:val="00072834"/>
    <w:rsid w:val="00073C31"/>
    <w:rsid w:val="0007423B"/>
    <w:rsid w:val="00074E54"/>
    <w:rsid w:val="00074F53"/>
    <w:rsid w:val="00076124"/>
    <w:rsid w:val="00076223"/>
    <w:rsid w:val="00076829"/>
    <w:rsid w:val="0007683A"/>
    <w:rsid w:val="0007698B"/>
    <w:rsid w:val="000772BB"/>
    <w:rsid w:val="00080083"/>
    <w:rsid w:val="000810F2"/>
    <w:rsid w:val="00081B32"/>
    <w:rsid w:val="00081C29"/>
    <w:rsid w:val="00081EB3"/>
    <w:rsid w:val="000822AB"/>
    <w:rsid w:val="000827BB"/>
    <w:rsid w:val="000828DF"/>
    <w:rsid w:val="00082C84"/>
    <w:rsid w:val="00082EC9"/>
    <w:rsid w:val="0008333B"/>
    <w:rsid w:val="00083C97"/>
    <w:rsid w:val="00083EFE"/>
    <w:rsid w:val="0008477F"/>
    <w:rsid w:val="00084A01"/>
    <w:rsid w:val="00084B3E"/>
    <w:rsid w:val="00084D62"/>
    <w:rsid w:val="000864B7"/>
    <w:rsid w:val="00087BAA"/>
    <w:rsid w:val="00087BD8"/>
    <w:rsid w:val="000900DE"/>
    <w:rsid w:val="00090E63"/>
    <w:rsid w:val="00092E11"/>
    <w:rsid w:val="00092FF4"/>
    <w:rsid w:val="0009349B"/>
    <w:rsid w:val="000938B5"/>
    <w:rsid w:val="00093AB2"/>
    <w:rsid w:val="00093B0C"/>
    <w:rsid w:val="000946A5"/>
    <w:rsid w:val="000946E9"/>
    <w:rsid w:val="0009486E"/>
    <w:rsid w:val="00096463"/>
    <w:rsid w:val="00096583"/>
    <w:rsid w:val="000A01E6"/>
    <w:rsid w:val="000A0448"/>
    <w:rsid w:val="000A062B"/>
    <w:rsid w:val="000A0926"/>
    <w:rsid w:val="000A0D78"/>
    <w:rsid w:val="000A1BBA"/>
    <w:rsid w:val="000A25C0"/>
    <w:rsid w:val="000A33D1"/>
    <w:rsid w:val="000A34F0"/>
    <w:rsid w:val="000A3F57"/>
    <w:rsid w:val="000A41A8"/>
    <w:rsid w:val="000A4239"/>
    <w:rsid w:val="000A42D1"/>
    <w:rsid w:val="000A49E8"/>
    <w:rsid w:val="000A4D72"/>
    <w:rsid w:val="000A5484"/>
    <w:rsid w:val="000A5593"/>
    <w:rsid w:val="000A5F82"/>
    <w:rsid w:val="000A6000"/>
    <w:rsid w:val="000A626A"/>
    <w:rsid w:val="000A6420"/>
    <w:rsid w:val="000A68A1"/>
    <w:rsid w:val="000A6AC5"/>
    <w:rsid w:val="000A6E25"/>
    <w:rsid w:val="000A75F7"/>
    <w:rsid w:val="000A77F5"/>
    <w:rsid w:val="000A79C2"/>
    <w:rsid w:val="000B0932"/>
    <w:rsid w:val="000B0BDE"/>
    <w:rsid w:val="000B0E91"/>
    <w:rsid w:val="000B240F"/>
    <w:rsid w:val="000B2C2F"/>
    <w:rsid w:val="000B36E3"/>
    <w:rsid w:val="000B3829"/>
    <w:rsid w:val="000B4137"/>
    <w:rsid w:val="000B4B65"/>
    <w:rsid w:val="000B5873"/>
    <w:rsid w:val="000B6474"/>
    <w:rsid w:val="000B7091"/>
    <w:rsid w:val="000B75AE"/>
    <w:rsid w:val="000B7B40"/>
    <w:rsid w:val="000B7C67"/>
    <w:rsid w:val="000C10F5"/>
    <w:rsid w:val="000C2036"/>
    <w:rsid w:val="000C2322"/>
    <w:rsid w:val="000C2C06"/>
    <w:rsid w:val="000C2D1F"/>
    <w:rsid w:val="000C3207"/>
    <w:rsid w:val="000C3549"/>
    <w:rsid w:val="000C3C47"/>
    <w:rsid w:val="000C534A"/>
    <w:rsid w:val="000C5DC8"/>
    <w:rsid w:val="000C626F"/>
    <w:rsid w:val="000C6C62"/>
    <w:rsid w:val="000C6CB2"/>
    <w:rsid w:val="000C6EEF"/>
    <w:rsid w:val="000C75BA"/>
    <w:rsid w:val="000C75F8"/>
    <w:rsid w:val="000C7BA6"/>
    <w:rsid w:val="000C7D93"/>
    <w:rsid w:val="000C7F52"/>
    <w:rsid w:val="000C7FA0"/>
    <w:rsid w:val="000D043E"/>
    <w:rsid w:val="000D1029"/>
    <w:rsid w:val="000D121E"/>
    <w:rsid w:val="000D24E6"/>
    <w:rsid w:val="000D3C26"/>
    <w:rsid w:val="000D3F28"/>
    <w:rsid w:val="000D57ED"/>
    <w:rsid w:val="000D5CC7"/>
    <w:rsid w:val="000D7177"/>
    <w:rsid w:val="000D7B0F"/>
    <w:rsid w:val="000D7D0A"/>
    <w:rsid w:val="000E0F93"/>
    <w:rsid w:val="000E124F"/>
    <w:rsid w:val="000E15B8"/>
    <w:rsid w:val="000E1B14"/>
    <w:rsid w:val="000E2282"/>
    <w:rsid w:val="000E2A43"/>
    <w:rsid w:val="000E349A"/>
    <w:rsid w:val="000E3719"/>
    <w:rsid w:val="000E3DC4"/>
    <w:rsid w:val="000E4A2E"/>
    <w:rsid w:val="000E4A50"/>
    <w:rsid w:val="000E4DBC"/>
    <w:rsid w:val="000E5275"/>
    <w:rsid w:val="000E5CFD"/>
    <w:rsid w:val="000E5D29"/>
    <w:rsid w:val="000E60F2"/>
    <w:rsid w:val="000E76EF"/>
    <w:rsid w:val="000E77ED"/>
    <w:rsid w:val="000E7FAF"/>
    <w:rsid w:val="000F0003"/>
    <w:rsid w:val="000F047D"/>
    <w:rsid w:val="000F06B7"/>
    <w:rsid w:val="000F0B4E"/>
    <w:rsid w:val="000F165D"/>
    <w:rsid w:val="000F1B01"/>
    <w:rsid w:val="000F1DD1"/>
    <w:rsid w:val="000F2032"/>
    <w:rsid w:val="000F2BA3"/>
    <w:rsid w:val="000F3E3A"/>
    <w:rsid w:val="000F4A0A"/>
    <w:rsid w:val="000F4CD5"/>
    <w:rsid w:val="000F4F94"/>
    <w:rsid w:val="000F558D"/>
    <w:rsid w:val="000F5E63"/>
    <w:rsid w:val="000F6153"/>
    <w:rsid w:val="000F634B"/>
    <w:rsid w:val="000F66D7"/>
    <w:rsid w:val="000F6EE9"/>
    <w:rsid w:val="000F7D5F"/>
    <w:rsid w:val="0010003D"/>
    <w:rsid w:val="001000D4"/>
    <w:rsid w:val="001004C3"/>
    <w:rsid w:val="0010067E"/>
    <w:rsid w:val="00100A91"/>
    <w:rsid w:val="00101354"/>
    <w:rsid w:val="00101759"/>
    <w:rsid w:val="00101955"/>
    <w:rsid w:val="00103BE8"/>
    <w:rsid w:val="00103C6A"/>
    <w:rsid w:val="00104922"/>
    <w:rsid w:val="00104F4F"/>
    <w:rsid w:val="00105404"/>
    <w:rsid w:val="00106483"/>
    <w:rsid w:val="001064F5"/>
    <w:rsid w:val="001073A3"/>
    <w:rsid w:val="00107741"/>
    <w:rsid w:val="001077F1"/>
    <w:rsid w:val="00107F8A"/>
    <w:rsid w:val="00110175"/>
    <w:rsid w:val="0011018E"/>
    <w:rsid w:val="0011087B"/>
    <w:rsid w:val="00110916"/>
    <w:rsid w:val="00110EFE"/>
    <w:rsid w:val="001112DC"/>
    <w:rsid w:val="00111B41"/>
    <w:rsid w:val="00112193"/>
    <w:rsid w:val="00112B18"/>
    <w:rsid w:val="00112D02"/>
    <w:rsid w:val="00113477"/>
    <w:rsid w:val="00114F5B"/>
    <w:rsid w:val="001157A3"/>
    <w:rsid w:val="00116342"/>
    <w:rsid w:val="0011652A"/>
    <w:rsid w:val="00116E48"/>
    <w:rsid w:val="0011725C"/>
    <w:rsid w:val="00120737"/>
    <w:rsid w:val="00120884"/>
    <w:rsid w:val="001208C5"/>
    <w:rsid w:val="00120906"/>
    <w:rsid w:val="001215E4"/>
    <w:rsid w:val="001219F8"/>
    <w:rsid w:val="001219FB"/>
    <w:rsid w:val="00121ABB"/>
    <w:rsid w:val="00122724"/>
    <w:rsid w:val="001227F6"/>
    <w:rsid w:val="00122EAB"/>
    <w:rsid w:val="0012520D"/>
    <w:rsid w:val="00125219"/>
    <w:rsid w:val="001256D6"/>
    <w:rsid w:val="00125A56"/>
    <w:rsid w:val="00125BEF"/>
    <w:rsid w:val="001260A5"/>
    <w:rsid w:val="00126B75"/>
    <w:rsid w:val="00126F19"/>
    <w:rsid w:val="00127661"/>
    <w:rsid w:val="001278E8"/>
    <w:rsid w:val="00127EE8"/>
    <w:rsid w:val="00127F1E"/>
    <w:rsid w:val="0013003B"/>
    <w:rsid w:val="00130769"/>
    <w:rsid w:val="00130D34"/>
    <w:rsid w:val="00130E29"/>
    <w:rsid w:val="001312D8"/>
    <w:rsid w:val="001325B8"/>
    <w:rsid w:val="00132927"/>
    <w:rsid w:val="0013300E"/>
    <w:rsid w:val="00133382"/>
    <w:rsid w:val="00134141"/>
    <w:rsid w:val="00134356"/>
    <w:rsid w:val="001346C9"/>
    <w:rsid w:val="00134FA0"/>
    <w:rsid w:val="00135322"/>
    <w:rsid w:val="00137024"/>
    <w:rsid w:val="001406B7"/>
    <w:rsid w:val="001414DE"/>
    <w:rsid w:val="001417A1"/>
    <w:rsid w:val="001420EE"/>
    <w:rsid w:val="001429CD"/>
    <w:rsid w:val="001432A5"/>
    <w:rsid w:val="00143AF3"/>
    <w:rsid w:val="00143B27"/>
    <w:rsid w:val="00143DBA"/>
    <w:rsid w:val="00144063"/>
    <w:rsid w:val="00144790"/>
    <w:rsid w:val="00147024"/>
    <w:rsid w:val="0014761A"/>
    <w:rsid w:val="001476B7"/>
    <w:rsid w:val="00147E46"/>
    <w:rsid w:val="00150417"/>
    <w:rsid w:val="00150C91"/>
    <w:rsid w:val="00151BF7"/>
    <w:rsid w:val="00151C89"/>
    <w:rsid w:val="00152004"/>
    <w:rsid w:val="00152592"/>
    <w:rsid w:val="001535AC"/>
    <w:rsid w:val="00155A71"/>
    <w:rsid w:val="00155DEA"/>
    <w:rsid w:val="00156707"/>
    <w:rsid w:val="00157271"/>
    <w:rsid w:val="00157887"/>
    <w:rsid w:val="00157B63"/>
    <w:rsid w:val="00157CFB"/>
    <w:rsid w:val="00157DD5"/>
    <w:rsid w:val="001609AE"/>
    <w:rsid w:val="0016107A"/>
    <w:rsid w:val="001616CE"/>
    <w:rsid w:val="001618BD"/>
    <w:rsid w:val="00161B05"/>
    <w:rsid w:val="00161B50"/>
    <w:rsid w:val="00161D1F"/>
    <w:rsid w:val="00162B27"/>
    <w:rsid w:val="00162FA7"/>
    <w:rsid w:val="00163542"/>
    <w:rsid w:val="0016370C"/>
    <w:rsid w:val="00164A3E"/>
    <w:rsid w:val="001667D4"/>
    <w:rsid w:val="00166A30"/>
    <w:rsid w:val="0017044D"/>
    <w:rsid w:val="00170530"/>
    <w:rsid w:val="001717C2"/>
    <w:rsid w:val="00172229"/>
    <w:rsid w:val="0017231D"/>
    <w:rsid w:val="00173528"/>
    <w:rsid w:val="00174310"/>
    <w:rsid w:val="00174722"/>
    <w:rsid w:val="00174A5B"/>
    <w:rsid w:val="0017563A"/>
    <w:rsid w:val="00175760"/>
    <w:rsid w:val="001758BE"/>
    <w:rsid w:val="00175934"/>
    <w:rsid w:val="00176070"/>
    <w:rsid w:val="001777FA"/>
    <w:rsid w:val="001778DE"/>
    <w:rsid w:val="00181F40"/>
    <w:rsid w:val="00182B0B"/>
    <w:rsid w:val="0018329A"/>
    <w:rsid w:val="00183342"/>
    <w:rsid w:val="0018390E"/>
    <w:rsid w:val="00183F67"/>
    <w:rsid w:val="001842D7"/>
    <w:rsid w:val="00184E02"/>
    <w:rsid w:val="00184E83"/>
    <w:rsid w:val="001850D7"/>
    <w:rsid w:val="0018515F"/>
    <w:rsid w:val="00185294"/>
    <w:rsid w:val="001852DD"/>
    <w:rsid w:val="00185350"/>
    <w:rsid w:val="00185B1F"/>
    <w:rsid w:val="00185DC8"/>
    <w:rsid w:val="00186616"/>
    <w:rsid w:val="00186F53"/>
    <w:rsid w:val="00187597"/>
    <w:rsid w:val="001877E8"/>
    <w:rsid w:val="00190B44"/>
    <w:rsid w:val="00190ED9"/>
    <w:rsid w:val="001911F5"/>
    <w:rsid w:val="001917AB"/>
    <w:rsid w:val="00191ABD"/>
    <w:rsid w:val="001929DB"/>
    <w:rsid w:val="00192D56"/>
    <w:rsid w:val="0019303E"/>
    <w:rsid w:val="001930D8"/>
    <w:rsid w:val="00193672"/>
    <w:rsid w:val="0019390C"/>
    <w:rsid w:val="00193C89"/>
    <w:rsid w:val="0019464E"/>
    <w:rsid w:val="001955FD"/>
    <w:rsid w:val="001964B7"/>
    <w:rsid w:val="001967D3"/>
    <w:rsid w:val="001975EE"/>
    <w:rsid w:val="00197629"/>
    <w:rsid w:val="001A1512"/>
    <w:rsid w:val="001A1544"/>
    <w:rsid w:val="001A266A"/>
    <w:rsid w:val="001A2D57"/>
    <w:rsid w:val="001A2D8A"/>
    <w:rsid w:val="001A30D6"/>
    <w:rsid w:val="001A38DA"/>
    <w:rsid w:val="001A3A8D"/>
    <w:rsid w:val="001A40EB"/>
    <w:rsid w:val="001A43CC"/>
    <w:rsid w:val="001A4A18"/>
    <w:rsid w:val="001A4AD1"/>
    <w:rsid w:val="001A4B74"/>
    <w:rsid w:val="001A6252"/>
    <w:rsid w:val="001A63D0"/>
    <w:rsid w:val="001A6A96"/>
    <w:rsid w:val="001A6FD9"/>
    <w:rsid w:val="001A77FF"/>
    <w:rsid w:val="001B09D1"/>
    <w:rsid w:val="001B0D9D"/>
    <w:rsid w:val="001B21EA"/>
    <w:rsid w:val="001B2C79"/>
    <w:rsid w:val="001B3A98"/>
    <w:rsid w:val="001B40E7"/>
    <w:rsid w:val="001B4225"/>
    <w:rsid w:val="001B540C"/>
    <w:rsid w:val="001B540D"/>
    <w:rsid w:val="001B5C05"/>
    <w:rsid w:val="001B60F8"/>
    <w:rsid w:val="001B69A3"/>
    <w:rsid w:val="001B6BC6"/>
    <w:rsid w:val="001B6EF4"/>
    <w:rsid w:val="001B6F97"/>
    <w:rsid w:val="001B7270"/>
    <w:rsid w:val="001B7AAA"/>
    <w:rsid w:val="001C0688"/>
    <w:rsid w:val="001C0773"/>
    <w:rsid w:val="001C0A96"/>
    <w:rsid w:val="001C1276"/>
    <w:rsid w:val="001C1B04"/>
    <w:rsid w:val="001C381B"/>
    <w:rsid w:val="001C41CB"/>
    <w:rsid w:val="001C4810"/>
    <w:rsid w:val="001C486F"/>
    <w:rsid w:val="001C4BE6"/>
    <w:rsid w:val="001C4EB2"/>
    <w:rsid w:val="001C546A"/>
    <w:rsid w:val="001C5A1A"/>
    <w:rsid w:val="001C6E59"/>
    <w:rsid w:val="001C76D4"/>
    <w:rsid w:val="001D036F"/>
    <w:rsid w:val="001D121B"/>
    <w:rsid w:val="001D1596"/>
    <w:rsid w:val="001D184A"/>
    <w:rsid w:val="001D2657"/>
    <w:rsid w:val="001D2EC7"/>
    <w:rsid w:val="001D31B9"/>
    <w:rsid w:val="001D4B9E"/>
    <w:rsid w:val="001D4BD0"/>
    <w:rsid w:val="001D55D8"/>
    <w:rsid w:val="001D6E30"/>
    <w:rsid w:val="001D73C2"/>
    <w:rsid w:val="001D75D1"/>
    <w:rsid w:val="001E0528"/>
    <w:rsid w:val="001E084B"/>
    <w:rsid w:val="001E0C4D"/>
    <w:rsid w:val="001E0DCD"/>
    <w:rsid w:val="001E11BD"/>
    <w:rsid w:val="001E17B2"/>
    <w:rsid w:val="001E2245"/>
    <w:rsid w:val="001E24A4"/>
    <w:rsid w:val="001E24FF"/>
    <w:rsid w:val="001E2B59"/>
    <w:rsid w:val="001E37EA"/>
    <w:rsid w:val="001E41B2"/>
    <w:rsid w:val="001E4C8E"/>
    <w:rsid w:val="001E59F5"/>
    <w:rsid w:val="001E5F14"/>
    <w:rsid w:val="001E6071"/>
    <w:rsid w:val="001E675D"/>
    <w:rsid w:val="001E72E3"/>
    <w:rsid w:val="001E7A06"/>
    <w:rsid w:val="001E7F6E"/>
    <w:rsid w:val="001F122E"/>
    <w:rsid w:val="001F141C"/>
    <w:rsid w:val="001F197D"/>
    <w:rsid w:val="001F2755"/>
    <w:rsid w:val="001F2823"/>
    <w:rsid w:val="001F28D6"/>
    <w:rsid w:val="001F2EE3"/>
    <w:rsid w:val="001F4021"/>
    <w:rsid w:val="001F447B"/>
    <w:rsid w:val="001F4CE4"/>
    <w:rsid w:val="001F4F11"/>
    <w:rsid w:val="001F5427"/>
    <w:rsid w:val="001F58FE"/>
    <w:rsid w:val="001F5F0D"/>
    <w:rsid w:val="001F6B08"/>
    <w:rsid w:val="001F6B29"/>
    <w:rsid w:val="001F6C36"/>
    <w:rsid w:val="001F70A6"/>
    <w:rsid w:val="001F7FDB"/>
    <w:rsid w:val="00200362"/>
    <w:rsid w:val="002017A1"/>
    <w:rsid w:val="00201FA1"/>
    <w:rsid w:val="00202D4A"/>
    <w:rsid w:val="00202EE8"/>
    <w:rsid w:val="00203294"/>
    <w:rsid w:val="002032A7"/>
    <w:rsid w:val="0020351A"/>
    <w:rsid w:val="002040C2"/>
    <w:rsid w:val="00205253"/>
    <w:rsid w:val="002057E6"/>
    <w:rsid w:val="002058A5"/>
    <w:rsid w:val="002065A5"/>
    <w:rsid w:val="00206DBA"/>
    <w:rsid w:val="00207591"/>
    <w:rsid w:val="0020797A"/>
    <w:rsid w:val="002109E9"/>
    <w:rsid w:val="00210DFC"/>
    <w:rsid w:val="00211702"/>
    <w:rsid w:val="002119A7"/>
    <w:rsid w:val="0021226C"/>
    <w:rsid w:val="00212598"/>
    <w:rsid w:val="002126D2"/>
    <w:rsid w:val="00214684"/>
    <w:rsid w:val="00215917"/>
    <w:rsid w:val="002160B9"/>
    <w:rsid w:val="002168DA"/>
    <w:rsid w:val="00216B31"/>
    <w:rsid w:val="00217544"/>
    <w:rsid w:val="002206C9"/>
    <w:rsid w:val="00220725"/>
    <w:rsid w:val="002208E0"/>
    <w:rsid w:val="00220D40"/>
    <w:rsid w:val="002212B3"/>
    <w:rsid w:val="00221CAA"/>
    <w:rsid w:val="00221CEA"/>
    <w:rsid w:val="00222321"/>
    <w:rsid w:val="002228C0"/>
    <w:rsid w:val="002229C8"/>
    <w:rsid w:val="00222A05"/>
    <w:rsid w:val="002241AF"/>
    <w:rsid w:val="002247C4"/>
    <w:rsid w:val="002248A7"/>
    <w:rsid w:val="0022572D"/>
    <w:rsid w:val="002257C6"/>
    <w:rsid w:val="00225F96"/>
    <w:rsid w:val="00225FD0"/>
    <w:rsid w:val="00225FD9"/>
    <w:rsid w:val="00227B73"/>
    <w:rsid w:val="00230111"/>
    <w:rsid w:val="002303CD"/>
    <w:rsid w:val="00230956"/>
    <w:rsid w:val="00230B1A"/>
    <w:rsid w:val="002310AC"/>
    <w:rsid w:val="0023293A"/>
    <w:rsid w:val="00232EA7"/>
    <w:rsid w:val="00233A1C"/>
    <w:rsid w:val="00233DE2"/>
    <w:rsid w:val="00235105"/>
    <w:rsid w:val="002357D9"/>
    <w:rsid w:val="00235BD8"/>
    <w:rsid w:val="0023651C"/>
    <w:rsid w:val="002367CF"/>
    <w:rsid w:val="002368EE"/>
    <w:rsid w:val="00236C5A"/>
    <w:rsid w:val="00236F73"/>
    <w:rsid w:val="002375FE"/>
    <w:rsid w:val="002404AD"/>
    <w:rsid w:val="00240749"/>
    <w:rsid w:val="00241661"/>
    <w:rsid w:val="00241C0E"/>
    <w:rsid w:val="002420CC"/>
    <w:rsid w:val="00242218"/>
    <w:rsid w:val="00242CD6"/>
    <w:rsid w:val="0024336F"/>
    <w:rsid w:val="0024338C"/>
    <w:rsid w:val="00243876"/>
    <w:rsid w:val="002450ED"/>
    <w:rsid w:val="002452CB"/>
    <w:rsid w:val="002460D7"/>
    <w:rsid w:val="002464AD"/>
    <w:rsid w:val="00246B07"/>
    <w:rsid w:val="00246C83"/>
    <w:rsid w:val="00246DEB"/>
    <w:rsid w:val="00246F57"/>
    <w:rsid w:val="002478E3"/>
    <w:rsid w:val="00247C4A"/>
    <w:rsid w:val="0025018B"/>
    <w:rsid w:val="00251122"/>
    <w:rsid w:val="002514C1"/>
    <w:rsid w:val="002533DE"/>
    <w:rsid w:val="00253428"/>
    <w:rsid w:val="00253C47"/>
    <w:rsid w:val="002541DD"/>
    <w:rsid w:val="00254F80"/>
    <w:rsid w:val="00254FFB"/>
    <w:rsid w:val="002564DC"/>
    <w:rsid w:val="002568ED"/>
    <w:rsid w:val="00257C80"/>
    <w:rsid w:val="0026152D"/>
    <w:rsid w:val="00261635"/>
    <w:rsid w:val="00262F1B"/>
    <w:rsid w:val="00263079"/>
    <w:rsid w:val="0026347C"/>
    <w:rsid w:val="00263F5D"/>
    <w:rsid w:val="00264046"/>
    <w:rsid w:val="00265580"/>
    <w:rsid w:val="00265652"/>
    <w:rsid w:val="00266BEC"/>
    <w:rsid w:val="00270782"/>
    <w:rsid w:val="00270A56"/>
    <w:rsid w:val="00270A7F"/>
    <w:rsid w:val="00270F9E"/>
    <w:rsid w:val="002719D6"/>
    <w:rsid w:val="0027279F"/>
    <w:rsid w:val="00272867"/>
    <w:rsid w:val="002730C6"/>
    <w:rsid w:val="002734E1"/>
    <w:rsid w:val="0027392B"/>
    <w:rsid w:val="00273E29"/>
    <w:rsid w:val="0027500F"/>
    <w:rsid w:val="002758CF"/>
    <w:rsid w:val="00275ED7"/>
    <w:rsid w:val="0027604B"/>
    <w:rsid w:val="002763FD"/>
    <w:rsid w:val="00276451"/>
    <w:rsid w:val="00276A36"/>
    <w:rsid w:val="00276BF5"/>
    <w:rsid w:val="0027705C"/>
    <w:rsid w:val="00277383"/>
    <w:rsid w:val="00277B78"/>
    <w:rsid w:val="002803B4"/>
    <w:rsid w:val="002811D5"/>
    <w:rsid w:val="002819E6"/>
    <w:rsid w:val="00281A69"/>
    <w:rsid w:val="0028206A"/>
    <w:rsid w:val="00282978"/>
    <w:rsid w:val="00282B6E"/>
    <w:rsid w:val="00282D76"/>
    <w:rsid w:val="00283442"/>
    <w:rsid w:val="0028372E"/>
    <w:rsid w:val="00284422"/>
    <w:rsid w:val="002846A7"/>
    <w:rsid w:val="00284C3F"/>
    <w:rsid w:val="002850CF"/>
    <w:rsid w:val="0028564A"/>
    <w:rsid w:val="002858E2"/>
    <w:rsid w:val="00286863"/>
    <w:rsid w:val="00286C0C"/>
    <w:rsid w:val="002873E5"/>
    <w:rsid w:val="00287548"/>
    <w:rsid w:val="0029004D"/>
    <w:rsid w:val="00290614"/>
    <w:rsid w:val="002906B6"/>
    <w:rsid w:val="00290A67"/>
    <w:rsid w:val="00291253"/>
    <w:rsid w:val="00291458"/>
    <w:rsid w:val="00291D49"/>
    <w:rsid w:val="00291E98"/>
    <w:rsid w:val="00292C94"/>
    <w:rsid w:val="00292E7A"/>
    <w:rsid w:val="002935E9"/>
    <w:rsid w:val="00293EAE"/>
    <w:rsid w:val="00294001"/>
    <w:rsid w:val="00294232"/>
    <w:rsid w:val="002942B2"/>
    <w:rsid w:val="00294346"/>
    <w:rsid w:val="00294CA2"/>
    <w:rsid w:val="00295F64"/>
    <w:rsid w:val="002965C5"/>
    <w:rsid w:val="00296A3B"/>
    <w:rsid w:val="002979C9"/>
    <w:rsid w:val="002A01BE"/>
    <w:rsid w:val="002A08D6"/>
    <w:rsid w:val="002A0E02"/>
    <w:rsid w:val="002A0E84"/>
    <w:rsid w:val="002A1389"/>
    <w:rsid w:val="002A185C"/>
    <w:rsid w:val="002A1B41"/>
    <w:rsid w:val="002A2392"/>
    <w:rsid w:val="002A289B"/>
    <w:rsid w:val="002A3186"/>
    <w:rsid w:val="002A33B9"/>
    <w:rsid w:val="002A35F8"/>
    <w:rsid w:val="002A3C82"/>
    <w:rsid w:val="002A6567"/>
    <w:rsid w:val="002A6776"/>
    <w:rsid w:val="002A7786"/>
    <w:rsid w:val="002A7EF8"/>
    <w:rsid w:val="002B0389"/>
    <w:rsid w:val="002B1228"/>
    <w:rsid w:val="002B1FC4"/>
    <w:rsid w:val="002B2046"/>
    <w:rsid w:val="002B27E6"/>
    <w:rsid w:val="002B3717"/>
    <w:rsid w:val="002B3C98"/>
    <w:rsid w:val="002B3DDC"/>
    <w:rsid w:val="002B437C"/>
    <w:rsid w:val="002B4E3C"/>
    <w:rsid w:val="002B4EF1"/>
    <w:rsid w:val="002B4FCE"/>
    <w:rsid w:val="002B51B8"/>
    <w:rsid w:val="002B5FB2"/>
    <w:rsid w:val="002B68E2"/>
    <w:rsid w:val="002B6E4B"/>
    <w:rsid w:val="002B712C"/>
    <w:rsid w:val="002B73D5"/>
    <w:rsid w:val="002B7C32"/>
    <w:rsid w:val="002B7EFC"/>
    <w:rsid w:val="002B7F9B"/>
    <w:rsid w:val="002C0799"/>
    <w:rsid w:val="002C198C"/>
    <w:rsid w:val="002C21A5"/>
    <w:rsid w:val="002C23E3"/>
    <w:rsid w:val="002C2478"/>
    <w:rsid w:val="002C2BBD"/>
    <w:rsid w:val="002C39F7"/>
    <w:rsid w:val="002C401E"/>
    <w:rsid w:val="002C4C5D"/>
    <w:rsid w:val="002C4EC3"/>
    <w:rsid w:val="002C4EFB"/>
    <w:rsid w:val="002C4FB2"/>
    <w:rsid w:val="002C5626"/>
    <w:rsid w:val="002C5A8A"/>
    <w:rsid w:val="002C5ECB"/>
    <w:rsid w:val="002C7E33"/>
    <w:rsid w:val="002D02C7"/>
    <w:rsid w:val="002D0687"/>
    <w:rsid w:val="002D2EDE"/>
    <w:rsid w:val="002D3650"/>
    <w:rsid w:val="002D47F9"/>
    <w:rsid w:val="002D509F"/>
    <w:rsid w:val="002D59E2"/>
    <w:rsid w:val="002D5B04"/>
    <w:rsid w:val="002D5E49"/>
    <w:rsid w:val="002D6757"/>
    <w:rsid w:val="002D683D"/>
    <w:rsid w:val="002D711B"/>
    <w:rsid w:val="002D721E"/>
    <w:rsid w:val="002D73CA"/>
    <w:rsid w:val="002D79DC"/>
    <w:rsid w:val="002D7D11"/>
    <w:rsid w:val="002D7F42"/>
    <w:rsid w:val="002E019E"/>
    <w:rsid w:val="002E1135"/>
    <w:rsid w:val="002E1DB5"/>
    <w:rsid w:val="002E2B97"/>
    <w:rsid w:val="002E2C8A"/>
    <w:rsid w:val="002E2CBE"/>
    <w:rsid w:val="002E3611"/>
    <w:rsid w:val="002E4692"/>
    <w:rsid w:val="002E46A2"/>
    <w:rsid w:val="002E4765"/>
    <w:rsid w:val="002E4CAF"/>
    <w:rsid w:val="002E4CE3"/>
    <w:rsid w:val="002E4E33"/>
    <w:rsid w:val="002E54D4"/>
    <w:rsid w:val="002E6BF3"/>
    <w:rsid w:val="002E7627"/>
    <w:rsid w:val="002E7659"/>
    <w:rsid w:val="002E7AEB"/>
    <w:rsid w:val="002F00B0"/>
    <w:rsid w:val="002F09D5"/>
    <w:rsid w:val="002F105B"/>
    <w:rsid w:val="002F1352"/>
    <w:rsid w:val="002F1E09"/>
    <w:rsid w:val="002F212F"/>
    <w:rsid w:val="002F2C8D"/>
    <w:rsid w:val="002F31D4"/>
    <w:rsid w:val="002F51F1"/>
    <w:rsid w:val="002F585A"/>
    <w:rsid w:val="002F60F4"/>
    <w:rsid w:val="002F6767"/>
    <w:rsid w:val="002F6879"/>
    <w:rsid w:val="002F7676"/>
    <w:rsid w:val="003002F2"/>
    <w:rsid w:val="00300C99"/>
    <w:rsid w:val="00300FFE"/>
    <w:rsid w:val="003026D2"/>
    <w:rsid w:val="00302F48"/>
    <w:rsid w:val="003032D5"/>
    <w:rsid w:val="00303785"/>
    <w:rsid w:val="0030407A"/>
    <w:rsid w:val="00304F2F"/>
    <w:rsid w:val="0030512C"/>
    <w:rsid w:val="00305D7E"/>
    <w:rsid w:val="0030680E"/>
    <w:rsid w:val="00307824"/>
    <w:rsid w:val="003103E2"/>
    <w:rsid w:val="00310738"/>
    <w:rsid w:val="0031077D"/>
    <w:rsid w:val="00310A35"/>
    <w:rsid w:val="00310CC0"/>
    <w:rsid w:val="00310D3A"/>
    <w:rsid w:val="00311111"/>
    <w:rsid w:val="00311A54"/>
    <w:rsid w:val="003122DB"/>
    <w:rsid w:val="00312D78"/>
    <w:rsid w:val="00313332"/>
    <w:rsid w:val="003137E4"/>
    <w:rsid w:val="003139D4"/>
    <w:rsid w:val="00313A84"/>
    <w:rsid w:val="00314656"/>
    <w:rsid w:val="00314F17"/>
    <w:rsid w:val="00315244"/>
    <w:rsid w:val="00315337"/>
    <w:rsid w:val="00315480"/>
    <w:rsid w:val="003160AC"/>
    <w:rsid w:val="00316838"/>
    <w:rsid w:val="00316ABF"/>
    <w:rsid w:val="00316D88"/>
    <w:rsid w:val="00316F3C"/>
    <w:rsid w:val="00317578"/>
    <w:rsid w:val="0032071C"/>
    <w:rsid w:val="00320A0B"/>
    <w:rsid w:val="0032121E"/>
    <w:rsid w:val="003213E1"/>
    <w:rsid w:val="00321F3F"/>
    <w:rsid w:val="003228C7"/>
    <w:rsid w:val="00322B49"/>
    <w:rsid w:val="00322CFF"/>
    <w:rsid w:val="00323719"/>
    <w:rsid w:val="00323AAA"/>
    <w:rsid w:val="00323D8F"/>
    <w:rsid w:val="00323ED4"/>
    <w:rsid w:val="0032604F"/>
    <w:rsid w:val="003260FE"/>
    <w:rsid w:val="00326EB5"/>
    <w:rsid w:val="003306B6"/>
    <w:rsid w:val="003307A8"/>
    <w:rsid w:val="00330D5A"/>
    <w:rsid w:val="00331119"/>
    <w:rsid w:val="003315A7"/>
    <w:rsid w:val="003324BC"/>
    <w:rsid w:val="00332CF2"/>
    <w:rsid w:val="00333CAC"/>
    <w:rsid w:val="00333E2A"/>
    <w:rsid w:val="00334A08"/>
    <w:rsid w:val="00335256"/>
    <w:rsid w:val="0033526D"/>
    <w:rsid w:val="00335FA7"/>
    <w:rsid w:val="0033625D"/>
    <w:rsid w:val="003365A7"/>
    <w:rsid w:val="0034082A"/>
    <w:rsid w:val="00340867"/>
    <w:rsid w:val="00340FAF"/>
    <w:rsid w:val="003410A0"/>
    <w:rsid w:val="003415DE"/>
    <w:rsid w:val="00341800"/>
    <w:rsid w:val="00341A6D"/>
    <w:rsid w:val="003423CE"/>
    <w:rsid w:val="00342E8E"/>
    <w:rsid w:val="00343229"/>
    <w:rsid w:val="00343B94"/>
    <w:rsid w:val="00343F2F"/>
    <w:rsid w:val="00344329"/>
    <w:rsid w:val="00344788"/>
    <w:rsid w:val="003449EB"/>
    <w:rsid w:val="0034512C"/>
    <w:rsid w:val="0034587E"/>
    <w:rsid w:val="00347268"/>
    <w:rsid w:val="003479D3"/>
    <w:rsid w:val="00347D49"/>
    <w:rsid w:val="00350BF0"/>
    <w:rsid w:val="00350CE0"/>
    <w:rsid w:val="00350CFB"/>
    <w:rsid w:val="00350EB9"/>
    <w:rsid w:val="00351472"/>
    <w:rsid w:val="00351C8A"/>
    <w:rsid w:val="0035223C"/>
    <w:rsid w:val="00352560"/>
    <w:rsid w:val="00353338"/>
    <w:rsid w:val="003533EC"/>
    <w:rsid w:val="003537E8"/>
    <w:rsid w:val="003540ED"/>
    <w:rsid w:val="003543E3"/>
    <w:rsid w:val="003550FF"/>
    <w:rsid w:val="00355424"/>
    <w:rsid w:val="003564FA"/>
    <w:rsid w:val="00360242"/>
    <w:rsid w:val="00360481"/>
    <w:rsid w:val="003606A7"/>
    <w:rsid w:val="003608C8"/>
    <w:rsid w:val="00360997"/>
    <w:rsid w:val="00360BAA"/>
    <w:rsid w:val="00360CDE"/>
    <w:rsid w:val="00361C34"/>
    <w:rsid w:val="00362BC7"/>
    <w:rsid w:val="00362F2F"/>
    <w:rsid w:val="003634CB"/>
    <w:rsid w:val="00363560"/>
    <w:rsid w:val="00363E6E"/>
    <w:rsid w:val="00365100"/>
    <w:rsid w:val="003655D9"/>
    <w:rsid w:val="003657A4"/>
    <w:rsid w:val="003660C3"/>
    <w:rsid w:val="00366290"/>
    <w:rsid w:val="003668DC"/>
    <w:rsid w:val="00366FBA"/>
    <w:rsid w:val="003671F9"/>
    <w:rsid w:val="00370174"/>
    <w:rsid w:val="00371D83"/>
    <w:rsid w:val="00371E6E"/>
    <w:rsid w:val="00371F36"/>
    <w:rsid w:val="003729C9"/>
    <w:rsid w:val="003729FB"/>
    <w:rsid w:val="00372F5C"/>
    <w:rsid w:val="003733FF"/>
    <w:rsid w:val="00373912"/>
    <w:rsid w:val="00373942"/>
    <w:rsid w:val="003739D0"/>
    <w:rsid w:val="003739E2"/>
    <w:rsid w:val="003744C2"/>
    <w:rsid w:val="00374B30"/>
    <w:rsid w:val="003753F2"/>
    <w:rsid w:val="00375D29"/>
    <w:rsid w:val="003764D5"/>
    <w:rsid w:val="00376844"/>
    <w:rsid w:val="00377185"/>
    <w:rsid w:val="003771ED"/>
    <w:rsid w:val="0037738C"/>
    <w:rsid w:val="0038015D"/>
    <w:rsid w:val="0038068D"/>
    <w:rsid w:val="00380C53"/>
    <w:rsid w:val="00381180"/>
    <w:rsid w:val="00381559"/>
    <w:rsid w:val="003822D0"/>
    <w:rsid w:val="00382300"/>
    <w:rsid w:val="00382811"/>
    <w:rsid w:val="0038379A"/>
    <w:rsid w:val="003849F9"/>
    <w:rsid w:val="00384E60"/>
    <w:rsid w:val="003850A4"/>
    <w:rsid w:val="003851AD"/>
    <w:rsid w:val="00385818"/>
    <w:rsid w:val="00385D4C"/>
    <w:rsid w:val="00385E51"/>
    <w:rsid w:val="00385F3B"/>
    <w:rsid w:val="003900F8"/>
    <w:rsid w:val="00390574"/>
    <w:rsid w:val="00390FBA"/>
    <w:rsid w:val="00391AAE"/>
    <w:rsid w:val="00391D50"/>
    <w:rsid w:val="00392349"/>
    <w:rsid w:val="003924C4"/>
    <w:rsid w:val="003925BD"/>
    <w:rsid w:val="00392A97"/>
    <w:rsid w:val="003944F6"/>
    <w:rsid w:val="003945CA"/>
    <w:rsid w:val="0039515D"/>
    <w:rsid w:val="00395200"/>
    <w:rsid w:val="003953A1"/>
    <w:rsid w:val="00395E6E"/>
    <w:rsid w:val="003963F1"/>
    <w:rsid w:val="00396764"/>
    <w:rsid w:val="003973B0"/>
    <w:rsid w:val="003979C7"/>
    <w:rsid w:val="00397B9B"/>
    <w:rsid w:val="003A005E"/>
    <w:rsid w:val="003A09AC"/>
    <w:rsid w:val="003A0E1D"/>
    <w:rsid w:val="003A0EAD"/>
    <w:rsid w:val="003A0F20"/>
    <w:rsid w:val="003A13FE"/>
    <w:rsid w:val="003A194F"/>
    <w:rsid w:val="003A1FAA"/>
    <w:rsid w:val="003A245B"/>
    <w:rsid w:val="003A25E2"/>
    <w:rsid w:val="003A2E27"/>
    <w:rsid w:val="003A4936"/>
    <w:rsid w:val="003A4A52"/>
    <w:rsid w:val="003A55E7"/>
    <w:rsid w:val="003A5EF3"/>
    <w:rsid w:val="003A6B78"/>
    <w:rsid w:val="003A6DB9"/>
    <w:rsid w:val="003A6F53"/>
    <w:rsid w:val="003A71DB"/>
    <w:rsid w:val="003A73B8"/>
    <w:rsid w:val="003A7552"/>
    <w:rsid w:val="003A7A3E"/>
    <w:rsid w:val="003A7FE3"/>
    <w:rsid w:val="003B11DE"/>
    <w:rsid w:val="003B16A6"/>
    <w:rsid w:val="003B1760"/>
    <w:rsid w:val="003B25EF"/>
    <w:rsid w:val="003B275C"/>
    <w:rsid w:val="003B2886"/>
    <w:rsid w:val="003B303B"/>
    <w:rsid w:val="003B384A"/>
    <w:rsid w:val="003B3CE0"/>
    <w:rsid w:val="003B461E"/>
    <w:rsid w:val="003B4833"/>
    <w:rsid w:val="003B5687"/>
    <w:rsid w:val="003B593A"/>
    <w:rsid w:val="003B60BD"/>
    <w:rsid w:val="003B62F2"/>
    <w:rsid w:val="003C0497"/>
    <w:rsid w:val="003C093D"/>
    <w:rsid w:val="003C0C4F"/>
    <w:rsid w:val="003C1D2B"/>
    <w:rsid w:val="003C1D56"/>
    <w:rsid w:val="003C22E3"/>
    <w:rsid w:val="003C252E"/>
    <w:rsid w:val="003C2978"/>
    <w:rsid w:val="003C3B21"/>
    <w:rsid w:val="003C3BA9"/>
    <w:rsid w:val="003C4449"/>
    <w:rsid w:val="003C4B4C"/>
    <w:rsid w:val="003C4C4F"/>
    <w:rsid w:val="003C52EC"/>
    <w:rsid w:val="003C5BEB"/>
    <w:rsid w:val="003C5F57"/>
    <w:rsid w:val="003C5F71"/>
    <w:rsid w:val="003C6559"/>
    <w:rsid w:val="003C6DBA"/>
    <w:rsid w:val="003C6FA6"/>
    <w:rsid w:val="003C6FEF"/>
    <w:rsid w:val="003C791C"/>
    <w:rsid w:val="003C797A"/>
    <w:rsid w:val="003C7C49"/>
    <w:rsid w:val="003C7DAE"/>
    <w:rsid w:val="003D0603"/>
    <w:rsid w:val="003D0E3E"/>
    <w:rsid w:val="003D1A9C"/>
    <w:rsid w:val="003D1E84"/>
    <w:rsid w:val="003D23BB"/>
    <w:rsid w:val="003D2674"/>
    <w:rsid w:val="003D27DD"/>
    <w:rsid w:val="003D2AB0"/>
    <w:rsid w:val="003D33CE"/>
    <w:rsid w:val="003D4853"/>
    <w:rsid w:val="003D4A72"/>
    <w:rsid w:val="003D6222"/>
    <w:rsid w:val="003D6742"/>
    <w:rsid w:val="003D69BE"/>
    <w:rsid w:val="003D6EFB"/>
    <w:rsid w:val="003D7613"/>
    <w:rsid w:val="003D79BD"/>
    <w:rsid w:val="003E01B7"/>
    <w:rsid w:val="003E0434"/>
    <w:rsid w:val="003E2475"/>
    <w:rsid w:val="003E2E83"/>
    <w:rsid w:val="003E333A"/>
    <w:rsid w:val="003E3C77"/>
    <w:rsid w:val="003E4241"/>
    <w:rsid w:val="003E46CA"/>
    <w:rsid w:val="003E4797"/>
    <w:rsid w:val="003E48C5"/>
    <w:rsid w:val="003E536B"/>
    <w:rsid w:val="003E53E7"/>
    <w:rsid w:val="003E54E2"/>
    <w:rsid w:val="003E57A5"/>
    <w:rsid w:val="003E5CD4"/>
    <w:rsid w:val="003E6B3D"/>
    <w:rsid w:val="003E7399"/>
    <w:rsid w:val="003E7491"/>
    <w:rsid w:val="003F02C3"/>
    <w:rsid w:val="003F02D8"/>
    <w:rsid w:val="003F073E"/>
    <w:rsid w:val="003F11AF"/>
    <w:rsid w:val="003F14F0"/>
    <w:rsid w:val="003F1642"/>
    <w:rsid w:val="003F17F5"/>
    <w:rsid w:val="003F187D"/>
    <w:rsid w:val="003F1AD1"/>
    <w:rsid w:val="003F20CF"/>
    <w:rsid w:val="003F30EB"/>
    <w:rsid w:val="003F32E4"/>
    <w:rsid w:val="003F32F1"/>
    <w:rsid w:val="003F3432"/>
    <w:rsid w:val="003F399C"/>
    <w:rsid w:val="003F423E"/>
    <w:rsid w:val="003F4C88"/>
    <w:rsid w:val="003F59E7"/>
    <w:rsid w:val="003F5DBF"/>
    <w:rsid w:val="003F66F5"/>
    <w:rsid w:val="003F6823"/>
    <w:rsid w:val="003F6BD6"/>
    <w:rsid w:val="003F7ED6"/>
    <w:rsid w:val="004005B3"/>
    <w:rsid w:val="004009A0"/>
    <w:rsid w:val="00400FF8"/>
    <w:rsid w:val="0040144F"/>
    <w:rsid w:val="00401622"/>
    <w:rsid w:val="00401ECA"/>
    <w:rsid w:val="00402104"/>
    <w:rsid w:val="0040460D"/>
    <w:rsid w:val="004046B6"/>
    <w:rsid w:val="00404D93"/>
    <w:rsid w:val="00405057"/>
    <w:rsid w:val="0040574C"/>
    <w:rsid w:val="00405AAA"/>
    <w:rsid w:val="00405F1B"/>
    <w:rsid w:val="00406544"/>
    <w:rsid w:val="00406E59"/>
    <w:rsid w:val="00406FFB"/>
    <w:rsid w:val="004070B4"/>
    <w:rsid w:val="004073DE"/>
    <w:rsid w:val="00407513"/>
    <w:rsid w:val="00407946"/>
    <w:rsid w:val="0041008A"/>
    <w:rsid w:val="00410792"/>
    <w:rsid w:val="004115CD"/>
    <w:rsid w:val="0041177C"/>
    <w:rsid w:val="004119FF"/>
    <w:rsid w:val="0041354F"/>
    <w:rsid w:val="004137C6"/>
    <w:rsid w:val="00414591"/>
    <w:rsid w:val="00414C77"/>
    <w:rsid w:val="004151DE"/>
    <w:rsid w:val="00415798"/>
    <w:rsid w:val="0041599E"/>
    <w:rsid w:val="00416354"/>
    <w:rsid w:val="00416814"/>
    <w:rsid w:val="004172C4"/>
    <w:rsid w:val="00417A22"/>
    <w:rsid w:val="00417EFB"/>
    <w:rsid w:val="004201E8"/>
    <w:rsid w:val="004208FF"/>
    <w:rsid w:val="00420AB5"/>
    <w:rsid w:val="004229EE"/>
    <w:rsid w:val="004229F5"/>
    <w:rsid w:val="00422A16"/>
    <w:rsid w:val="00423F25"/>
    <w:rsid w:val="00424747"/>
    <w:rsid w:val="004250AA"/>
    <w:rsid w:val="0042552C"/>
    <w:rsid w:val="00425AE6"/>
    <w:rsid w:val="00425DA1"/>
    <w:rsid w:val="00426245"/>
    <w:rsid w:val="00426A94"/>
    <w:rsid w:val="00427BE4"/>
    <w:rsid w:val="00427BF4"/>
    <w:rsid w:val="00430348"/>
    <w:rsid w:val="004307A0"/>
    <w:rsid w:val="00430AA9"/>
    <w:rsid w:val="00431A52"/>
    <w:rsid w:val="00432555"/>
    <w:rsid w:val="00432638"/>
    <w:rsid w:val="00432746"/>
    <w:rsid w:val="00432A2B"/>
    <w:rsid w:val="00432BA2"/>
    <w:rsid w:val="004332AE"/>
    <w:rsid w:val="0043332E"/>
    <w:rsid w:val="004338A1"/>
    <w:rsid w:val="00433B32"/>
    <w:rsid w:val="00433E9F"/>
    <w:rsid w:val="0043423D"/>
    <w:rsid w:val="0043441D"/>
    <w:rsid w:val="00434CBE"/>
    <w:rsid w:val="00434F5A"/>
    <w:rsid w:val="004351B4"/>
    <w:rsid w:val="0043526C"/>
    <w:rsid w:val="004367A9"/>
    <w:rsid w:val="00437144"/>
    <w:rsid w:val="00437BE3"/>
    <w:rsid w:val="0044082D"/>
    <w:rsid w:val="004412A2"/>
    <w:rsid w:val="0044134C"/>
    <w:rsid w:val="00441752"/>
    <w:rsid w:val="00441B90"/>
    <w:rsid w:val="00442342"/>
    <w:rsid w:val="004424F6"/>
    <w:rsid w:val="00444037"/>
    <w:rsid w:val="0044415D"/>
    <w:rsid w:val="0044420D"/>
    <w:rsid w:val="004442EA"/>
    <w:rsid w:val="00444304"/>
    <w:rsid w:val="004447EE"/>
    <w:rsid w:val="00444BCF"/>
    <w:rsid w:val="00445DCD"/>
    <w:rsid w:val="00445E56"/>
    <w:rsid w:val="00446476"/>
    <w:rsid w:val="00446B3D"/>
    <w:rsid w:val="00446DEC"/>
    <w:rsid w:val="00446F0E"/>
    <w:rsid w:val="004470D6"/>
    <w:rsid w:val="004478C8"/>
    <w:rsid w:val="00447B4B"/>
    <w:rsid w:val="0045074F"/>
    <w:rsid w:val="004507BA"/>
    <w:rsid w:val="004514F2"/>
    <w:rsid w:val="00451F66"/>
    <w:rsid w:val="004532CD"/>
    <w:rsid w:val="00453AC8"/>
    <w:rsid w:val="00453BE7"/>
    <w:rsid w:val="00453D4B"/>
    <w:rsid w:val="00453F72"/>
    <w:rsid w:val="00453FB0"/>
    <w:rsid w:val="004541F5"/>
    <w:rsid w:val="004544F9"/>
    <w:rsid w:val="00455791"/>
    <w:rsid w:val="004559AA"/>
    <w:rsid w:val="00457279"/>
    <w:rsid w:val="004574F7"/>
    <w:rsid w:val="00457587"/>
    <w:rsid w:val="00457871"/>
    <w:rsid w:val="0045794F"/>
    <w:rsid w:val="004606D5"/>
    <w:rsid w:val="00460B5E"/>
    <w:rsid w:val="00461097"/>
    <w:rsid w:val="004614D1"/>
    <w:rsid w:val="00461573"/>
    <w:rsid w:val="004617F1"/>
    <w:rsid w:val="00461F43"/>
    <w:rsid w:val="00462301"/>
    <w:rsid w:val="00462353"/>
    <w:rsid w:val="00462537"/>
    <w:rsid w:val="00462DB3"/>
    <w:rsid w:val="004631F1"/>
    <w:rsid w:val="004633A9"/>
    <w:rsid w:val="00464A7A"/>
    <w:rsid w:val="00464D5C"/>
    <w:rsid w:val="00464FB0"/>
    <w:rsid w:val="004653E4"/>
    <w:rsid w:val="004658FA"/>
    <w:rsid w:val="004667D1"/>
    <w:rsid w:val="00467760"/>
    <w:rsid w:val="00467D38"/>
    <w:rsid w:val="004709BA"/>
    <w:rsid w:val="00470F71"/>
    <w:rsid w:val="00471C79"/>
    <w:rsid w:val="004725F0"/>
    <w:rsid w:val="00472A81"/>
    <w:rsid w:val="00474DA6"/>
    <w:rsid w:val="00474F7A"/>
    <w:rsid w:val="00475B4B"/>
    <w:rsid w:val="00475F4F"/>
    <w:rsid w:val="00475FB5"/>
    <w:rsid w:val="004762F7"/>
    <w:rsid w:val="00476707"/>
    <w:rsid w:val="004767EC"/>
    <w:rsid w:val="004767F4"/>
    <w:rsid w:val="00476BE1"/>
    <w:rsid w:val="00476E3A"/>
    <w:rsid w:val="004800D3"/>
    <w:rsid w:val="00480B2C"/>
    <w:rsid w:val="00480EA3"/>
    <w:rsid w:val="0048144A"/>
    <w:rsid w:val="00482DF4"/>
    <w:rsid w:val="00483175"/>
    <w:rsid w:val="00483EF7"/>
    <w:rsid w:val="00483FB7"/>
    <w:rsid w:val="00484584"/>
    <w:rsid w:val="00485152"/>
    <w:rsid w:val="004851F0"/>
    <w:rsid w:val="004855F5"/>
    <w:rsid w:val="00486381"/>
    <w:rsid w:val="0048685C"/>
    <w:rsid w:val="004878B5"/>
    <w:rsid w:val="0049029B"/>
    <w:rsid w:val="00490B5E"/>
    <w:rsid w:val="00490DA4"/>
    <w:rsid w:val="00491217"/>
    <w:rsid w:val="004924EB"/>
    <w:rsid w:val="00492676"/>
    <w:rsid w:val="00492A6F"/>
    <w:rsid w:val="00493B89"/>
    <w:rsid w:val="00493C50"/>
    <w:rsid w:val="00493EF6"/>
    <w:rsid w:val="00494652"/>
    <w:rsid w:val="00494779"/>
    <w:rsid w:val="004947AD"/>
    <w:rsid w:val="004949BE"/>
    <w:rsid w:val="00494FDE"/>
    <w:rsid w:val="00495843"/>
    <w:rsid w:val="00495BC9"/>
    <w:rsid w:val="00496240"/>
    <w:rsid w:val="00496430"/>
    <w:rsid w:val="00496BC8"/>
    <w:rsid w:val="004A0C77"/>
    <w:rsid w:val="004A0F9C"/>
    <w:rsid w:val="004A124E"/>
    <w:rsid w:val="004A1E23"/>
    <w:rsid w:val="004A28FA"/>
    <w:rsid w:val="004A2E2F"/>
    <w:rsid w:val="004A362B"/>
    <w:rsid w:val="004A37B8"/>
    <w:rsid w:val="004A3D41"/>
    <w:rsid w:val="004A3F14"/>
    <w:rsid w:val="004A42E7"/>
    <w:rsid w:val="004A443C"/>
    <w:rsid w:val="004A4678"/>
    <w:rsid w:val="004A4D4E"/>
    <w:rsid w:val="004A5DB3"/>
    <w:rsid w:val="004A6944"/>
    <w:rsid w:val="004A6AE2"/>
    <w:rsid w:val="004A6C9F"/>
    <w:rsid w:val="004A73C0"/>
    <w:rsid w:val="004A7584"/>
    <w:rsid w:val="004A7CBF"/>
    <w:rsid w:val="004B0493"/>
    <w:rsid w:val="004B0A01"/>
    <w:rsid w:val="004B0A7D"/>
    <w:rsid w:val="004B0CFB"/>
    <w:rsid w:val="004B14F2"/>
    <w:rsid w:val="004B21F9"/>
    <w:rsid w:val="004B365A"/>
    <w:rsid w:val="004B3F5A"/>
    <w:rsid w:val="004B42F2"/>
    <w:rsid w:val="004B4532"/>
    <w:rsid w:val="004B4692"/>
    <w:rsid w:val="004B4AD1"/>
    <w:rsid w:val="004B4F0A"/>
    <w:rsid w:val="004B50FB"/>
    <w:rsid w:val="004B56CA"/>
    <w:rsid w:val="004B5ED4"/>
    <w:rsid w:val="004B5F77"/>
    <w:rsid w:val="004B61B5"/>
    <w:rsid w:val="004B64B7"/>
    <w:rsid w:val="004B6507"/>
    <w:rsid w:val="004B68BF"/>
    <w:rsid w:val="004B70AD"/>
    <w:rsid w:val="004C0381"/>
    <w:rsid w:val="004C051F"/>
    <w:rsid w:val="004C0D8A"/>
    <w:rsid w:val="004C10A7"/>
    <w:rsid w:val="004C1489"/>
    <w:rsid w:val="004C2D05"/>
    <w:rsid w:val="004C2D3E"/>
    <w:rsid w:val="004C2F16"/>
    <w:rsid w:val="004C32AB"/>
    <w:rsid w:val="004C3E42"/>
    <w:rsid w:val="004C40F2"/>
    <w:rsid w:val="004C4252"/>
    <w:rsid w:val="004C434A"/>
    <w:rsid w:val="004C43BD"/>
    <w:rsid w:val="004C5AA9"/>
    <w:rsid w:val="004C5B77"/>
    <w:rsid w:val="004C5DCA"/>
    <w:rsid w:val="004C626F"/>
    <w:rsid w:val="004C6DAB"/>
    <w:rsid w:val="004C6E94"/>
    <w:rsid w:val="004D0195"/>
    <w:rsid w:val="004D0258"/>
    <w:rsid w:val="004D0417"/>
    <w:rsid w:val="004D04CB"/>
    <w:rsid w:val="004D09F2"/>
    <w:rsid w:val="004D0F29"/>
    <w:rsid w:val="004D12FD"/>
    <w:rsid w:val="004D204B"/>
    <w:rsid w:val="004D3272"/>
    <w:rsid w:val="004D4F51"/>
    <w:rsid w:val="004D5AC6"/>
    <w:rsid w:val="004D64D5"/>
    <w:rsid w:val="004D6906"/>
    <w:rsid w:val="004D7E42"/>
    <w:rsid w:val="004E02AE"/>
    <w:rsid w:val="004E067F"/>
    <w:rsid w:val="004E16BA"/>
    <w:rsid w:val="004E1844"/>
    <w:rsid w:val="004E1BB5"/>
    <w:rsid w:val="004E1E0B"/>
    <w:rsid w:val="004E3542"/>
    <w:rsid w:val="004E4366"/>
    <w:rsid w:val="004E4F9B"/>
    <w:rsid w:val="004E4FF8"/>
    <w:rsid w:val="004E51B3"/>
    <w:rsid w:val="004E5277"/>
    <w:rsid w:val="004E5606"/>
    <w:rsid w:val="004E5C4C"/>
    <w:rsid w:val="004E5C84"/>
    <w:rsid w:val="004E6ACD"/>
    <w:rsid w:val="004E6D87"/>
    <w:rsid w:val="004E6DF2"/>
    <w:rsid w:val="004E75DC"/>
    <w:rsid w:val="004E7E19"/>
    <w:rsid w:val="004F07A1"/>
    <w:rsid w:val="004F0A1A"/>
    <w:rsid w:val="004F0DF9"/>
    <w:rsid w:val="004F2032"/>
    <w:rsid w:val="004F2EE2"/>
    <w:rsid w:val="004F3023"/>
    <w:rsid w:val="004F322D"/>
    <w:rsid w:val="004F4031"/>
    <w:rsid w:val="004F4226"/>
    <w:rsid w:val="004F4D45"/>
    <w:rsid w:val="004F55A8"/>
    <w:rsid w:val="004F602B"/>
    <w:rsid w:val="004F6AF8"/>
    <w:rsid w:val="004F6B7E"/>
    <w:rsid w:val="004F6D33"/>
    <w:rsid w:val="004F6DB1"/>
    <w:rsid w:val="004F7964"/>
    <w:rsid w:val="004F7995"/>
    <w:rsid w:val="004F7A64"/>
    <w:rsid w:val="004F7F7C"/>
    <w:rsid w:val="0050016F"/>
    <w:rsid w:val="00500390"/>
    <w:rsid w:val="00500727"/>
    <w:rsid w:val="0050091B"/>
    <w:rsid w:val="005016DB"/>
    <w:rsid w:val="005017CA"/>
    <w:rsid w:val="0050190E"/>
    <w:rsid w:val="005024E7"/>
    <w:rsid w:val="00502908"/>
    <w:rsid w:val="005041AD"/>
    <w:rsid w:val="005043D0"/>
    <w:rsid w:val="00504B6E"/>
    <w:rsid w:val="00504CD6"/>
    <w:rsid w:val="00505970"/>
    <w:rsid w:val="00506657"/>
    <w:rsid w:val="00507537"/>
    <w:rsid w:val="0050782A"/>
    <w:rsid w:val="00510330"/>
    <w:rsid w:val="00510506"/>
    <w:rsid w:val="005108BC"/>
    <w:rsid w:val="0051147F"/>
    <w:rsid w:val="00511CB8"/>
    <w:rsid w:val="00513D43"/>
    <w:rsid w:val="00513F73"/>
    <w:rsid w:val="00514303"/>
    <w:rsid w:val="005147DF"/>
    <w:rsid w:val="00514C16"/>
    <w:rsid w:val="00515B50"/>
    <w:rsid w:val="005167C7"/>
    <w:rsid w:val="00517142"/>
    <w:rsid w:val="005178B9"/>
    <w:rsid w:val="00521761"/>
    <w:rsid w:val="0052191E"/>
    <w:rsid w:val="00521C37"/>
    <w:rsid w:val="005227D3"/>
    <w:rsid w:val="005231B3"/>
    <w:rsid w:val="00523584"/>
    <w:rsid w:val="00525093"/>
    <w:rsid w:val="00526DD5"/>
    <w:rsid w:val="0052741F"/>
    <w:rsid w:val="00527681"/>
    <w:rsid w:val="00530388"/>
    <w:rsid w:val="005306D1"/>
    <w:rsid w:val="0053103B"/>
    <w:rsid w:val="0053174F"/>
    <w:rsid w:val="00531A03"/>
    <w:rsid w:val="00532230"/>
    <w:rsid w:val="0053226A"/>
    <w:rsid w:val="005322DB"/>
    <w:rsid w:val="005326F8"/>
    <w:rsid w:val="0053284A"/>
    <w:rsid w:val="00532F10"/>
    <w:rsid w:val="00533982"/>
    <w:rsid w:val="00533D4E"/>
    <w:rsid w:val="005340A3"/>
    <w:rsid w:val="00534908"/>
    <w:rsid w:val="00535250"/>
    <w:rsid w:val="005356A0"/>
    <w:rsid w:val="0053598D"/>
    <w:rsid w:val="00536023"/>
    <w:rsid w:val="00536885"/>
    <w:rsid w:val="00536A2D"/>
    <w:rsid w:val="005375F9"/>
    <w:rsid w:val="00537670"/>
    <w:rsid w:val="00537764"/>
    <w:rsid w:val="00540F50"/>
    <w:rsid w:val="005418BD"/>
    <w:rsid w:val="005419B8"/>
    <w:rsid w:val="00541AB6"/>
    <w:rsid w:val="005420E6"/>
    <w:rsid w:val="005422BE"/>
    <w:rsid w:val="00542563"/>
    <w:rsid w:val="00543121"/>
    <w:rsid w:val="0054357E"/>
    <w:rsid w:val="0054410F"/>
    <w:rsid w:val="00544950"/>
    <w:rsid w:val="00544F68"/>
    <w:rsid w:val="005451C7"/>
    <w:rsid w:val="00545444"/>
    <w:rsid w:val="005456FB"/>
    <w:rsid w:val="00545E7C"/>
    <w:rsid w:val="005467D4"/>
    <w:rsid w:val="00546E7E"/>
    <w:rsid w:val="00547087"/>
    <w:rsid w:val="0054747D"/>
    <w:rsid w:val="00550B68"/>
    <w:rsid w:val="00550C09"/>
    <w:rsid w:val="005517C0"/>
    <w:rsid w:val="00551988"/>
    <w:rsid w:val="005537B2"/>
    <w:rsid w:val="005541A2"/>
    <w:rsid w:val="00554A55"/>
    <w:rsid w:val="0055560B"/>
    <w:rsid w:val="0055564F"/>
    <w:rsid w:val="00555B4D"/>
    <w:rsid w:val="00555B7B"/>
    <w:rsid w:val="00555F7C"/>
    <w:rsid w:val="0055604F"/>
    <w:rsid w:val="005562D9"/>
    <w:rsid w:val="0055669A"/>
    <w:rsid w:val="00556963"/>
    <w:rsid w:val="00556C35"/>
    <w:rsid w:val="0055719C"/>
    <w:rsid w:val="005576D7"/>
    <w:rsid w:val="005579E1"/>
    <w:rsid w:val="00560051"/>
    <w:rsid w:val="005613EF"/>
    <w:rsid w:val="0056164E"/>
    <w:rsid w:val="005621C8"/>
    <w:rsid w:val="005624BB"/>
    <w:rsid w:val="0056287A"/>
    <w:rsid w:val="005632C1"/>
    <w:rsid w:val="00563C04"/>
    <w:rsid w:val="00563D31"/>
    <w:rsid w:val="00563E19"/>
    <w:rsid w:val="00564861"/>
    <w:rsid w:val="005653E7"/>
    <w:rsid w:val="00565D9F"/>
    <w:rsid w:val="0056601D"/>
    <w:rsid w:val="005660C0"/>
    <w:rsid w:val="0056619F"/>
    <w:rsid w:val="00566A2E"/>
    <w:rsid w:val="00566E18"/>
    <w:rsid w:val="00566F16"/>
    <w:rsid w:val="00566F33"/>
    <w:rsid w:val="00567A7A"/>
    <w:rsid w:val="005723C7"/>
    <w:rsid w:val="005725A3"/>
    <w:rsid w:val="00572C60"/>
    <w:rsid w:val="00572D51"/>
    <w:rsid w:val="00573496"/>
    <w:rsid w:val="00573DFB"/>
    <w:rsid w:val="00573F3F"/>
    <w:rsid w:val="005740E4"/>
    <w:rsid w:val="0057452F"/>
    <w:rsid w:val="00574CBE"/>
    <w:rsid w:val="00575636"/>
    <w:rsid w:val="0057760A"/>
    <w:rsid w:val="005776AF"/>
    <w:rsid w:val="0058057E"/>
    <w:rsid w:val="0058082D"/>
    <w:rsid w:val="005809E2"/>
    <w:rsid w:val="00580C63"/>
    <w:rsid w:val="00580CB8"/>
    <w:rsid w:val="00581B6E"/>
    <w:rsid w:val="0058236A"/>
    <w:rsid w:val="00582419"/>
    <w:rsid w:val="0058257C"/>
    <w:rsid w:val="0058267F"/>
    <w:rsid w:val="005826F7"/>
    <w:rsid w:val="005827ED"/>
    <w:rsid w:val="00583417"/>
    <w:rsid w:val="00583966"/>
    <w:rsid w:val="0058453B"/>
    <w:rsid w:val="005847CC"/>
    <w:rsid w:val="00584D9D"/>
    <w:rsid w:val="00585C90"/>
    <w:rsid w:val="00585DCE"/>
    <w:rsid w:val="00586846"/>
    <w:rsid w:val="00587182"/>
    <w:rsid w:val="005875FF"/>
    <w:rsid w:val="00587F3C"/>
    <w:rsid w:val="005900D6"/>
    <w:rsid w:val="005905C6"/>
    <w:rsid w:val="00590DDB"/>
    <w:rsid w:val="00590EB1"/>
    <w:rsid w:val="00591084"/>
    <w:rsid w:val="00591BE4"/>
    <w:rsid w:val="0059228F"/>
    <w:rsid w:val="00593023"/>
    <w:rsid w:val="005939B5"/>
    <w:rsid w:val="00593FD0"/>
    <w:rsid w:val="00594328"/>
    <w:rsid w:val="00594861"/>
    <w:rsid w:val="005953AC"/>
    <w:rsid w:val="005954F7"/>
    <w:rsid w:val="0059595C"/>
    <w:rsid w:val="005962F4"/>
    <w:rsid w:val="00596304"/>
    <w:rsid w:val="00597F2C"/>
    <w:rsid w:val="005A0045"/>
    <w:rsid w:val="005A021A"/>
    <w:rsid w:val="005A0318"/>
    <w:rsid w:val="005A0CCB"/>
    <w:rsid w:val="005A274D"/>
    <w:rsid w:val="005A2B89"/>
    <w:rsid w:val="005A2EFD"/>
    <w:rsid w:val="005A2FDE"/>
    <w:rsid w:val="005A324D"/>
    <w:rsid w:val="005A3F99"/>
    <w:rsid w:val="005A4FA2"/>
    <w:rsid w:val="005A4FE7"/>
    <w:rsid w:val="005A577F"/>
    <w:rsid w:val="005A584F"/>
    <w:rsid w:val="005A6188"/>
    <w:rsid w:val="005A6745"/>
    <w:rsid w:val="005A6CEF"/>
    <w:rsid w:val="005A74F5"/>
    <w:rsid w:val="005B015C"/>
    <w:rsid w:val="005B02A8"/>
    <w:rsid w:val="005B02AD"/>
    <w:rsid w:val="005B07CB"/>
    <w:rsid w:val="005B0FDD"/>
    <w:rsid w:val="005B1280"/>
    <w:rsid w:val="005B1581"/>
    <w:rsid w:val="005B1C58"/>
    <w:rsid w:val="005B206B"/>
    <w:rsid w:val="005B235E"/>
    <w:rsid w:val="005B2BB5"/>
    <w:rsid w:val="005B3007"/>
    <w:rsid w:val="005B30A1"/>
    <w:rsid w:val="005B3DEB"/>
    <w:rsid w:val="005B42CB"/>
    <w:rsid w:val="005B4915"/>
    <w:rsid w:val="005B6681"/>
    <w:rsid w:val="005B6785"/>
    <w:rsid w:val="005B6A97"/>
    <w:rsid w:val="005B6E61"/>
    <w:rsid w:val="005B6F65"/>
    <w:rsid w:val="005B7519"/>
    <w:rsid w:val="005B77F5"/>
    <w:rsid w:val="005B7A3F"/>
    <w:rsid w:val="005B7A5E"/>
    <w:rsid w:val="005C0244"/>
    <w:rsid w:val="005C09C6"/>
    <w:rsid w:val="005C1AB7"/>
    <w:rsid w:val="005C23DF"/>
    <w:rsid w:val="005C2ED6"/>
    <w:rsid w:val="005C3D2B"/>
    <w:rsid w:val="005C4236"/>
    <w:rsid w:val="005C49C6"/>
    <w:rsid w:val="005C4B16"/>
    <w:rsid w:val="005C5803"/>
    <w:rsid w:val="005C60C5"/>
    <w:rsid w:val="005C6744"/>
    <w:rsid w:val="005D011D"/>
    <w:rsid w:val="005D02A8"/>
    <w:rsid w:val="005D045D"/>
    <w:rsid w:val="005D0CF2"/>
    <w:rsid w:val="005D0D4D"/>
    <w:rsid w:val="005D0E8C"/>
    <w:rsid w:val="005D137C"/>
    <w:rsid w:val="005D184F"/>
    <w:rsid w:val="005D26EE"/>
    <w:rsid w:val="005D2F63"/>
    <w:rsid w:val="005D3EC8"/>
    <w:rsid w:val="005D42F2"/>
    <w:rsid w:val="005D47A4"/>
    <w:rsid w:val="005D4A25"/>
    <w:rsid w:val="005D4B29"/>
    <w:rsid w:val="005D4F84"/>
    <w:rsid w:val="005D58B5"/>
    <w:rsid w:val="005D5F3D"/>
    <w:rsid w:val="005D5F7B"/>
    <w:rsid w:val="005D62DA"/>
    <w:rsid w:val="005D662F"/>
    <w:rsid w:val="005D758C"/>
    <w:rsid w:val="005D760A"/>
    <w:rsid w:val="005D7875"/>
    <w:rsid w:val="005E11AC"/>
    <w:rsid w:val="005E16F2"/>
    <w:rsid w:val="005E25E9"/>
    <w:rsid w:val="005E274A"/>
    <w:rsid w:val="005E31F6"/>
    <w:rsid w:val="005E39FC"/>
    <w:rsid w:val="005E4FA3"/>
    <w:rsid w:val="005E5108"/>
    <w:rsid w:val="005E5349"/>
    <w:rsid w:val="005E5FD4"/>
    <w:rsid w:val="005E62D0"/>
    <w:rsid w:val="005E6359"/>
    <w:rsid w:val="005E667B"/>
    <w:rsid w:val="005E6AD9"/>
    <w:rsid w:val="005E75DE"/>
    <w:rsid w:val="005E7899"/>
    <w:rsid w:val="005E7CB2"/>
    <w:rsid w:val="005F1162"/>
    <w:rsid w:val="005F2572"/>
    <w:rsid w:val="005F2905"/>
    <w:rsid w:val="005F2FAB"/>
    <w:rsid w:val="005F332B"/>
    <w:rsid w:val="005F3FBD"/>
    <w:rsid w:val="005F484B"/>
    <w:rsid w:val="005F4881"/>
    <w:rsid w:val="005F49F1"/>
    <w:rsid w:val="005F51A7"/>
    <w:rsid w:val="005F5232"/>
    <w:rsid w:val="005F60DA"/>
    <w:rsid w:val="005F6369"/>
    <w:rsid w:val="005F65BF"/>
    <w:rsid w:val="005F65F2"/>
    <w:rsid w:val="005F6E09"/>
    <w:rsid w:val="005F702E"/>
    <w:rsid w:val="005F721B"/>
    <w:rsid w:val="005F726A"/>
    <w:rsid w:val="005F7616"/>
    <w:rsid w:val="0060029B"/>
    <w:rsid w:val="00600CA2"/>
    <w:rsid w:val="00601182"/>
    <w:rsid w:val="00601CDB"/>
    <w:rsid w:val="00602111"/>
    <w:rsid w:val="00602191"/>
    <w:rsid w:val="00602C85"/>
    <w:rsid w:val="00602FE4"/>
    <w:rsid w:val="0060310E"/>
    <w:rsid w:val="00603173"/>
    <w:rsid w:val="00603D48"/>
    <w:rsid w:val="0060532E"/>
    <w:rsid w:val="0060533D"/>
    <w:rsid w:val="00605729"/>
    <w:rsid w:val="00605872"/>
    <w:rsid w:val="0060610C"/>
    <w:rsid w:val="00606F92"/>
    <w:rsid w:val="006071D2"/>
    <w:rsid w:val="006074C7"/>
    <w:rsid w:val="006075C1"/>
    <w:rsid w:val="00610C33"/>
    <w:rsid w:val="00610F5F"/>
    <w:rsid w:val="00610F85"/>
    <w:rsid w:val="00611B15"/>
    <w:rsid w:val="00612197"/>
    <w:rsid w:val="006133CA"/>
    <w:rsid w:val="006137FF"/>
    <w:rsid w:val="00613958"/>
    <w:rsid w:val="00614BD8"/>
    <w:rsid w:val="006153B7"/>
    <w:rsid w:val="00615E6A"/>
    <w:rsid w:val="00615F75"/>
    <w:rsid w:val="00616431"/>
    <w:rsid w:val="006165D4"/>
    <w:rsid w:val="0061705B"/>
    <w:rsid w:val="00617506"/>
    <w:rsid w:val="00621600"/>
    <w:rsid w:val="00621FF3"/>
    <w:rsid w:val="0062357A"/>
    <w:rsid w:val="00624FFF"/>
    <w:rsid w:val="0062536B"/>
    <w:rsid w:val="00625378"/>
    <w:rsid w:val="00625931"/>
    <w:rsid w:val="00626208"/>
    <w:rsid w:val="0062683D"/>
    <w:rsid w:val="00626C5C"/>
    <w:rsid w:val="00626E13"/>
    <w:rsid w:val="00627399"/>
    <w:rsid w:val="00631628"/>
    <w:rsid w:val="00631C07"/>
    <w:rsid w:val="006321FA"/>
    <w:rsid w:val="00632A47"/>
    <w:rsid w:val="006332AB"/>
    <w:rsid w:val="00633C0F"/>
    <w:rsid w:val="0063456F"/>
    <w:rsid w:val="00634C9F"/>
    <w:rsid w:val="00634F5C"/>
    <w:rsid w:val="0063538E"/>
    <w:rsid w:val="00636EF1"/>
    <w:rsid w:val="00637493"/>
    <w:rsid w:val="00637A40"/>
    <w:rsid w:val="00637F13"/>
    <w:rsid w:val="0064004B"/>
    <w:rsid w:val="0064041B"/>
    <w:rsid w:val="006411EC"/>
    <w:rsid w:val="00641A0F"/>
    <w:rsid w:val="006427D5"/>
    <w:rsid w:val="00642826"/>
    <w:rsid w:val="0064305A"/>
    <w:rsid w:val="00643373"/>
    <w:rsid w:val="006439CD"/>
    <w:rsid w:val="00643AE5"/>
    <w:rsid w:val="00644033"/>
    <w:rsid w:val="00644EA4"/>
    <w:rsid w:val="006451E2"/>
    <w:rsid w:val="00646305"/>
    <w:rsid w:val="006468FF"/>
    <w:rsid w:val="006473AB"/>
    <w:rsid w:val="006474A6"/>
    <w:rsid w:val="006474C6"/>
    <w:rsid w:val="0064787D"/>
    <w:rsid w:val="00647EBC"/>
    <w:rsid w:val="00650143"/>
    <w:rsid w:val="00651087"/>
    <w:rsid w:val="00651226"/>
    <w:rsid w:val="006512AA"/>
    <w:rsid w:val="00651349"/>
    <w:rsid w:val="00651D36"/>
    <w:rsid w:val="006520CB"/>
    <w:rsid w:val="00652695"/>
    <w:rsid w:val="006528B1"/>
    <w:rsid w:val="00653D55"/>
    <w:rsid w:val="00654530"/>
    <w:rsid w:val="00654752"/>
    <w:rsid w:val="006548C4"/>
    <w:rsid w:val="00654AEF"/>
    <w:rsid w:val="0065507F"/>
    <w:rsid w:val="00655A78"/>
    <w:rsid w:val="00656187"/>
    <w:rsid w:val="006562AA"/>
    <w:rsid w:val="00657401"/>
    <w:rsid w:val="006577B8"/>
    <w:rsid w:val="00660162"/>
    <w:rsid w:val="00660909"/>
    <w:rsid w:val="00660BFF"/>
    <w:rsid w:val="00661E21"/>
    <w:rsid w:val="00662D3D"/>
    <w:rsid w:val="00665A02"/>
    <w:rsid w:val="00665CA8"/>
    <w:rsid w:val="00666321"/>
    <w:rsid w:val="0066669C"/>
    <w:rsid w:val="00666922"/>
    <w:rsid w:val="00666970"/>
    <w:rsid w:val="00666A43"/>
    <w:rsid w:val="00667122"/>
    <w:rsid w:val="00667547"/>
    <w:rsid w:val="00667AF1"/>
    <w:rsid w:val="0067002D"/>
    <w:rsid w:val="006703D7"/>
    <w:rsid w:val="0067047C"/>
    <w:rsid w:val="00670916"/>
    <w:rsid w:val="006713C1"/>
    <w:rsid w:val="0067170D"/>
    <w:rsid w:val="00671FC6"/>
    <w:rsid w:val="006807A7"/>
    <w:rsid w:val="006808B9"/>
    <w:rsid w:val="0068111A"/>
    <w:rsid w:val="00681F83"/>
    <w:rsid w:val="00682A96"/>
    <w:rsid w:val="00683DB7"/>
    <w:rsid w:val="00684175"/>
    <w:rsid w:val="0068419A"/>
    <w:rsid w:val="00684C20"/>
    <w:rsid w:val="00684CBA"/>
    <w:rsid w:val="0068595E"/>
    <w:rsid w:val="006859C2"/>
    <w:rsid w:val="0068650B"/>
    <w:rsid w:val="00686B71"/>
    <w:rsid w:val="006877DC"/>
    <w:rsid w:val="00690547"/>
    <w:rsid w:val="0069086F"/>
    <w:rsid w:val="00690D2A"/>
    <w:rsid w:val="006914CD"/>
    <w:rsid w:val="00692972"/>
    <w:rsid w:val="00693054"/>
    <w:rsid w:val="0069305B"/>
    <w:rsid w:val="00693081"/>
    <w:rsid w:val="00693883"/>
    <w:rsid w:val="00693F22"/>
    <w:rsid w:val="0069436A"/>
    <w:rsid w:val="00694FD8"/>
    <w:rsid w:val="00695733"/>
    <w:rsid w:val="00695D6B"/>
    <w:rsid w:val="006962D2"/>
    <w:rsid w:val="006966C8"/>
    <w:rsid w:val="00696D1E"/>
    <w:rsid w:val="00696DB5"/>
    <w:rsid w:val="00697639"/>
    <w:rsid w:val="006978B9"/>
    <w:rsid w:val="006A050B"/>
    <w:rsid w:val="006A06F7"/>
    <w:rsid w:val="006A081D"/>
    <w:rsid w:val="006A0820"/>
    <w:rsid w:val="006A101E"/>
    <w:rsid w:val="006A1140"/>
    <w:rsid w:val="006A2C45"/>
    <w:rsid w:val="006A2C7A"/>
    <w:rsid w:val="006A2FF2"/>
    <w:rsid w:val="006A36EA"/>
    <w:rsid w:val="006A3E40"/>
    <w:rsid w:val="006A538E"/>
    <w:rsid w:val="006A55A5"/>
    <w:rsid w:val="006A5908"/>
    <w:rsid w:val="006A6CF3"/>
    <w:rsid w:val="006A70C7"/>
    <w:rsid w:val="006A750D"/>
    <w:rsid w:val="006A757F"/>
    <w:rsid w:val="006A7714"/>
    <w:rsid w:val="006B1266"/>
    <w:rsid w:val="006B1B18"/>
    <w:rsid w:val="006B2672"/>
    <w:rsid w:val="006B27EC"/>
    <w:rsid w:val="006B2BF3"/>
    <w:rsid w:val="006B310F"/>
    <w:rsid w:val="006B3EF9"/>
    <w:rsid w:val="006B4134"/>
    <w:rsid w:val="006B506F"/>
    <w:rsid w:val="006B5121"/>
    <w:rsid w:val="006B7146"/>
    <w:rsid w:val="006B760B"/>
    <w:rsid w:val="006B779D"/>
    <w:rsid w:val="006B7808"/>
    <w:rsid w:val="006B7966"/>
    <w:rsid w:val="006B7B1C"/>
    <w:rsid w:val="006C1A42"/>
    <w:rsid w:val="006C2AD6"/>
    <w:rsid w:val="006C3448"/>
    <w:rsid w:val="006C36B2"/>
    <w:rsid w:val="006C3F9C"/>
    <w:rsid w:val="006C4984"/>
    <w:rsid w:val="006C4AA0"/>
    <w:rsid w:val="006C5230"/>
    <w:rsid w:val="006C5C90"/>
    <w:rsid w:val="006C62D7"/>
    <w:rsid w:val="006C6934"/>
    <w:rsid w:val="006C7111"/>
    <w:rsid w:val="006C72A9"/>
    <w:rsid w:val="006C7D58"/>
    <w:rsid w:val="006D08A8"/>
    <w:rsid w:val="006D1217"/>
    <w:rsid w:val="006D1370"/>
    <w:rsid w:val="006D14FE"/>
    <w:rsid w:val="006D1697"/>
    <w:rsid w:val="006D223D"/>
    <w:rsid w:val="006D2613"/>
    <w:rsid w:val="006D3A24"/>
    <w:rsid w:val="006D3C27"/>
    <w:rsid w:val="006D41BD"/>
    <w:rsid w:val="006D454D"/>
    <w:rsid w:val="006D468D"/>
    <w:rsid w:val="006D47DB"/>
    <w:rsid w:val="006D495C"/>
    <w:rsid w:val="006D4C89"/>
    <w:rsid w:val="006D5035"/>
    <w:rsid w:val="006D5528"/>
    <w:rsid w:val="006D5935"/>
    <w:rsid w:val="006D5B4F"/>
    <w:rsid w:val="006D5D4C"/>
    <w:rsid w:val="006D7333"/>
    <w:rsid w:val="006D76A0"/>
    <w:rsid w:val="006D7745"/>
    <w:rsid w:val="006D7800"/>
    <w:rsid w:val="006E058F"/>
    <w:rsid w:val="006E0684"/>
    <w:rsid w:val="006E1ED6"/>
    <w:rsid w:val="006E21F3"/>
    <w:rsid w:val="006E3506"/>
    <w:rsid w:val="006E469D"/>
    <w:rsid w:val="006E4737"/>
    <w:rsid w:val="006E4A93"/>
    <w:rsid w:val="006E599F"/>
    <w:rsid w:val="006E62A2"/>
    <w:rsid w:val="006E62C8"/>
    <w:rsid w:val="006E62E4"/>
    <w:rsid w:val="006E69B7"/>
    <w:rsid w:val="006E6DB6"/>
    <w:rsid w:val="006E7CC9"/>
    <w:rsid w:val="006F01D4"/>
    <w:rsid w:val="006F01F3"/>
    <w:rsid w:val="006F0608"/>
    <w:rsid w:val="006F1645"/>
    <w:rsid w:val="006F2A7E"/>
    <w:rsid w:val="006F2D18"/>
    <w:rsid w:val="006F4008"/>
    <w:rsid w:val="006F5865"/>
    <w:rsid w:val="006F5958"/>
    <w:rsid w:val="006F5C28"/>
    <w:rsid w:val="006F5C91"/>
    <w:rsid w:val="006F651B"/>
    <w:rsid w:val="006F697A"/>
    <w:rsid w:val="006F6E03"/>
    <w:rsid w:val="006F7243"/>
    <w:rsid w:val="006F7352"/>
    <w:rsid w:val="006F7DCF"/>
    <w:rsid w:val="007000C3"/>
    <w:rsid w:val="00700319"/>
    <w:rsid w:val="007016B6"/>
    <w:rsid w:val="0070172F"/>
    <w:rsid w:val="00702078"/>
    <w:rsid w:val="007021E9"/>
    <w:rsid w:val="007027A8"/>
    <w:rsid w:val="00702E2C"/>
    <w:rsid w:val="0070342B"/>
    <w:rsid w:val="00703449"/>
    <w:rsid w:val="00703BBF"/>
    <w:rsid w:val="00703D37"/>
    <w:rsid w:val="00704AF2"/>
    <w:rsid w:val="00705067"/>
    <w:rsid w:val="00705473"/>
    <w:rsid w:val="00705475"/>
    <w:rsid w:val="00706439"/>
    <w:rsid w:val="00706A55"/>
    <w:rsid w:val="00706D2D"/>
    <w:rsid w:val="00707127"/>
    <w:rsid w:val="00707DCD"/>
    <w:rsid w:val="00710235"/>
    <w:rsid w:val="00711099"/>
    <w:rsid w:val="00711552"/>
    <w:rsid w:val="007115A6"/>
    <w:rsid w:val="00711A84"/>
    <w:rsid w:val="00711F5F"/>
    <w:rsid w:val="0071466E"/>
    <w:rsid w:val="00714AD2"/>
    <w:rsid w:val="00714B86"/>
    <w:rsid w:val="00715540"/>
    <w:rsid w:val="00715B81"/>
    <w:rsid w:val="00715EB8"/>
    <w:rsid w:val="007161B0"/>
    <w:rsid w:val="00716511"/>
    <w:rsid w:val="00716D4E"/>
    <w:rsid w:val="00717C77"/>
    <w:rsid w:val="00717EF6"/>
    <w:rsid w:val="00717F18"/>
    <w:rsid w:val="00720BC4"/>
    <w:rsid w:val="00720DF2"/>
    <w:rsid w:val="00720F23"/>
    <w:rsid w:val="007219B3"/>
    <w:rsid w:val="007228E8"/>
    <w:rsid w:val="00722957"/>
    <w:rsid w:val="00722D2B"/>
    <w:rsid w:val="0072329D"/>
    <w:rsid w:val="00723CC7"/>
    <w:rsid w:val="00724156"/>
    <w:rsid w:val="007254E2"/>
    <w:rsid w:val="007266EF"/>
    <w:rsid w:val="00726DF5"/>
    <w:rsid w:val="0072760E"/>
    <w:rsid w:val="00727FAD"/>
    <w:rsid w:val="00730004"/>
    <w:rsid w:val="007302A0"/>
    <w:rsid w:val="00730657"/>
    <w:rsid w:val="007307E7"/>
    <w:rsid w:val="00730A56"/>
    <w:rsid w:val="007318A8"/>
    <w:rsid w:val="00731B7E"/>
    <w:rsid w:val="00732188"/>
    <w:rsid w:val="0073225A"/>
    <w:rsid w:val="0073291B"/>
    <w:rsid w:val="007329C1"/>
    <w:rsid w:val="00734373"/>
    <w:rsid w:val="007344FA"/>
    <w:rsid w:val="00734B8C"/>
    <w:rsid w:val="00734C1A"/>
    <w:rsid w:val="007350B5"/>
    <w:rsid w:val="0073635B"/>
    <w:rsid w:val="00736ECA"/>
    <w:rsid w:val="0074099F"/>
    <w:rsid w:val="00740D43"/>
    <w:rsid w:val="00740DC3"/>
    <w:rsid w:val="00741FD1"/>
    <w:rsid w:val="007422A4"/>
    <w:rsid w:val="00742613"/>
    <w:rsid w:val="00743A91"/>
    <w:rsid w:val="007445A3"/>
    <w:rsid w:val="00744DD8"/>
    <w:rsid w:val="00745310"/>
    <w:rsid w:val="00745FFE"/>
    <w:rsid w:val="0074626D"/>
    <w:rsid w:val="00746CA0"/>
    <w:rsid w:val="007477EE"/>
    <w:rsid w:val="00747A6B"/>
    <w:rsid w:val="00747F09"/>
    <w:rsid w:val="0075050C"/>
    <w:rsid w:val="00750EF4"/>
    <w:rsid w:val="00751151"/>
    <w:rsid w:val="007517DE"/>
    <w:rsid w:val="0075208B"/>
    <w:rsid w:val="007528DF"/>
    <w:rsid w:val="00752D19"/>
    <w:rsid w:val="007535D5"/>
    <w:rsid w:val="007539CB"/>
    <w:rsid w:val="00753A21"/>
    <w:rsid w:val="007546F0"/>
    <w:rsid w:val="00754BA4"/>
    <w:rsid w:val="00756247"/>
    <w:rsid w:val="007576BE"/>
    <w:rsid w:val="00757F17"/>
    <w:rsid w:val="00760013"/>
    <w:rsid w:val="0076044C"/>
    <w:rsid w:val="0076132B"/>
    <w:rsid w:val="00761474"/>
    <w:rsid w:val="0076187A"/>
    <w:rsid w:val="00761FA5"/>
    <w:rsid w:val="00762411"/>
    <w:rsid w:val="00762833"/>
    <w:rsid w:val="00762A57"/>
    <w:rsid w:val="00764073"/>
    <w:rsid w:val="0076442A"/>
    <w:rsid w:val="00764891"/>
    <w:rsid w:val="00765259"/>
    <w:rsid w:val="00765494"/>
    <w:rsid w:val="0076560B"/>
    <w:rsid w:val="0076669B"/>
    <w:rsid w:val="00766799"/>
    <w:rsid w:val="00766DC6"/>
    <w:rsid w:val="007700B8"/>
    <w:rsid w:val="00770357"/>
    <w:rsid w:val="00770FC2"/>
    <w:rsid w:val="007710C4"/>
    <w:rsid w:val="00771175"/>
    <w:rsid w:val="007725B4"/>
    <w:rsid w:val="00772C9C"/>
    <w:rsid w:val="00772DCF"/>
    <w:rsid w:val="007736FF"/>
    <w:rsid w:val="00773E8C"/>
    <w:rsid w:val="007740B4"/>
    <w:rsid w:val="00774805"/>
    <w:rsid w:val="007750F5"/>
    <w:rsid w:val="00775328"/>
    <w:rsid w:val="007756A0"/>
    <w:rsid w:val="00775768"/>
    <w:rsid w:val="00775C15"/>
    <w:rsid w:val="0077629F"/>
    <w:rsid w:val="007803E0"/>
    <w:rsid w:val="00780EF7"/>
    <w:rsid w:val="0078199D"/>
    <w:rsid w:val="00782561"/>
    <w:rsid w:val="00782880"/>
    <w:rsid w:val="007829B1"/>
    <w:rsid w:val="00782A8B"/>
    <w:rsid w:val="007833E1"/>
    <w:rsid w:val="00783897"/>
    <w:rsid w:val="00784279"/>
    <w:rsid w:val="007845A1"/>
    <w:rsid w:val="007846E9"/>
    <w:rsid w:val="00784EB8"/>
    <w:rsid w:val="007856EF"/>
    <w:rsid w:val="0078612D"/>
    <w:rsid w:val="007862D1"/>
    <w:rsid w:val="0078742A"/>
    <w:rsid w:val="0078793F"/>
    <w:rsid w:val="00787AE4"/>
    <w:rsid w:val="00787D1D"/>
    <w:rsid w:val="00787FC9"/>
    <w:rsid w:val="00790E98"/>
    <w:rsid w:val="00790F37"/>
    <w:rsid w:val="0079158D"/>
    <w:rsid w:val="00791C45"/>
    <w:rsid w:val="00793161"/>
    <w:rsid w:val="00793E8B"/>
    <w:rsid w:val="0079534F"/>
    <w:rsid w:val="00795834"/>
    <w:rsid w:val="007967E1"/>
    <w:rsid w:val="007A0F6D"/>
    <w:rsid w:val="007A0FCA"/>
    <w:rsid w:val="007A167E"/>
    <w:rsid w:val="007A198D"/>
    <w:rsid w:val="007A1A65"/>
    <w:rsid w:val="007A1B27"/>
    <w:rsid w:val="007A1DC2"/>
    <w:rsid w:val="007A22D3"/>
    <w:rsid w:val="007A2580"/>
    <w:rsid w:val="007A3B25"/>
    <w:rsid w:val="007A3D7C"/>
    <w:rsid w:val="007A403C"/>
    <w:rsid w:val="007A4BB7"/>
    <w:rsid w:val="007A584A"/>
    <w:rsid w:val="007A5E4D"/>
    <w:rsid w:val="007A67A4"/>
    <w:rsid w:val="007A68FE"/>
    <w:rsid w:val="007A7459"/>
    <w:rsid w:val="007A793F"/>
    <w:rsid w:val="007A7E46"/>
    <w:rsid w:val="007B0374"/>
    <w:rsid w:val="007B14FA"/>
    <w:rsid w:val="007B1D2A"/>
    <w:rsid w:val="007B1DE6"/>
    <w:rsid w:val="007B31BB"/>
    <w:rsid w:val="007B455A"/>
    <w:rsid w:val="007B49A8"/>
    <w:rsid w:val="007B4DD8"/>
    <w:rsid w:val="007B58F8"/>
    <w:rsid w:val="007B59F8"/>
    <w:rsid w:val="007B5EA8"/>
    <w:rsid w:val="007B66DE"/>
    <w:rsid w:val="007B7514"/>
    <w:rsid w:val="007C0330"/>
    <w:rsid w:val="007C0667"/>
    <w:rsid w:val="007C07B7"/>
    <w:rsid w:val="007C113B"/>
    <w:rsid w:val="007C1F1D"/>
    <w:rsid w:val="007C1FD8"/>
    <w:rsid w:val="007C2BBA"/>
    <w:rsid w:val="007C3228"/>
    <w:rsid w:val="007C3958"/>
    <w:rsid w:val="007C452E"/>
    <w:rsid w:val="007C4B71"/>
    <w:rsid w:val="007C563D"/>
    <w:rsid w:val="007C5DCE"/>
    <w:rsid w:val="007C5EE1"/>
    <w:rsid w:val="007C608C"/>
    <w:rsid w:val="007C78EC"/>
    <w:rsid w:val="007C7F3B"/>
    <w:rsid w:val="007D03DD"/>
    <w:rsid w:val="007D17B8"/>
    <w:rsid w:val="007D1BAE"/>
    <w:rsid w:val="007D2429"/>
    <w:rsid w:val="007D3264"/>
    <w:rsid w:val="007D378F"/>
    <w:rsid w:val="007D69DB"/>
    <w:rsid w:val="007D6F85"/>
    <w:rsid w:val="007D7BB7"/>
    <w:rsid w:val="007E04D8"/>
    <w:rsid w:val="007E1140"/>
    <w:rsid w:val="007E1CE7"/>
    <w:rsid w:val="007E21CC"/>
    <w:rsid w:val="007E2216"/>
    <w:rsid w:val="007E2C0C"/>
    <w:rsid w:val="007E2C2A"/>
    <w:rsid w:val="007E2D93"/>
    <w:rsid w:val="007E2EEA"/>
    <w:rsid w:val="007E31C2"/>
    <w:rsid w:val="007E3432"/>
    <w:rsid w:val="007E60C5"/>
    <w:rsid w:val="007E6127"/>
    <w:rsid w:val="007E6232"/>
    <w:rsid w:val="007E64AC"/>
    <w:rsid w:val="007E6E84"/>
    <w:rsid w:val="007E78A6"/>
    <w:rsid w:val="007E7FF9"/>
    <w:rsid w:val="007F0B9A"/>
    <w:rsid w:val="007F0C6F"/>
    <w:rsid w:val="007F141D"/>
    <w:rsid w:val="007F1558"/>
    <w:rsid w:val="007F1A6A"/>
    <w:rsid w:val="007F1AC0"/>
    <w:rsid w:val="007F200C"/>
    <w:rsid w:val="007F251D"/>
    <w:rsid w:val="007F2E52"/>
    <w:rsid w:val="007F314D"/>
    <w:rsid w:val="007F3DB5"/>
    <w:rsid w:val="007F41FE"/>
    <w:rsid w:val="007F4B5F"/>
    <w:rsid w:val="007F4D53"/>
    <w:rsid w:val="007F56CA"/>
    <w:rsid w:val="007F5B48"/>
    <w:rsid w:val="007F5D15"/>
    <w:rsid w:val="007F5F29"/>
    <w:rsid w:val="007F6748"/>
    <w:rsid w:val="007F6A51"/>
    <w:rsid w:val="007F6D3C"/>
    <w:rsid w:val="007F7048"/>
    <w:rsid w:val="007F7323"/>
    <w:rsid w:val="007F77EB"/>
    <w:rsid w:val="00800B0E"/>
    <w:rsid w:val="00800BE5"/>
    <w:rsid w:val="00800E02"/>
    <w:rsid w:val="00801938"/>
    <w:rsid w:val="00801AA3"/>
    <w:rsid w:val="00802115"/>
    <w:rsid w:val="00802CB9"/>
    <w:rsid w:val="00802ECA"/>
    <w:rsid w:val="008038C9"/>
    <w:rsid w:val="00803FE5"/>
    <w:rsid w:val="00804375"/>
    <w:rsid w:val="00804BDA"/>
    <w:rsid w:val="008058DF"/>
    <w:rsid w:val="00805B5A"/>
    <w:rsid w:val="008060B2"/>
    <w:rsid w:val="0080680D"/>
    <w:rsid w:val="00806F0B"/>
    <w:rsid w:val="0081009F"/>
    <w:rsid w:val="00810271"/>
    <w:rsid w:val="00810523"/>
    <w:rsid w:val="008107F5"/>
    <w:rsid w:val="00811A65"/>
    <w:rsid w:val="00812006"/>
    <w:rsid w:val="00812B2C"/>
    <w:rsid w:val="008138B7"/>
    <w:rsid w:val="008160C5"/>
    <w:rsid w:val="00816B02"/>
    <w:rsid w:val="008174A4"/>
    <w:rsid w:val="00817926"/>
    <w:rsid w:val="00817A41"/>
    <w:rsid w:val="008200A0"/>
    <w:rsid w:val="0082015E"/>
    <w:rsid w:val="008201EE"/>
    <w:rsid w:val="00820BCE"/>
    <w:rsid w:val="00821375"/>
    <w:rsid w:val="00821D60"/>
    <w:rsid w:val="00822503"/>
    <w:rsid w:val="0082346D"/>
    <w:rsid w:val="0082358F"/>
    <w:rsid w:val="008244BC"/>
    <w:rsid w:val="00824EF4"/>
    <w:rsid w:val="00825F4A"/>
    <w:rsid w:val="008266BB"/>
    <w:rsid w:val="00827D24"/>
    <w:rsid w:val="00831718"/>
    <w:rsid w:val="008323AC"/>
    <w:rsid w:val="0083284B"/>
    <w:rsid w:val="00832CE1"/>
    <w:rsid w:val="00832EAA"/>
    <w:rsid w:val="008331C8"/>
    <w:rsid w:val="0083370C"/>
    <w:rsid w:val="00833D3D"/>
    <w:rsid w:val="00833E27"/>
    <w:rsid w:val="008343A4"/>
    <w:rsid w:val="0083573A"/>
    <w:rsid w:val="008366E9"/>
    <w:rsid w:val="008366F3"/>
    <w:rsid w:val="00837BBB"/>
    <w:rsid w:val="00840247"/>
    <w:rsid w:val="008409D4"/>
    <w:rsid w:val="00840A5D"/>
    <w:rsid w:val="0084278B"/>
    <w:rsid w:val="00842B49"/>
    <w:rsid w:val="00842BF6"/>
    <w:rsid w:val="008432EA"/>
    <w:rsid w:val="00845404"/>
    <w:rsid w:val="00846027"/>
    <w:rsid w:val="00846395"/>
    <w:rsid w:val="00846608"/>
    <w:rsid w:val="00846961"/>
    <w:rsid w:val="00847688"/>
    <w:rsid w:val="00847E21"/>
    <w:rsid w:val="00847F08"/>
    <w:rsid w:val="00850C03"/>
    <w:rsid w:val="00850E05"/>
    <w:rsid w:val="0085170E"/>
    <w:rsid w:val="00851744"/>
    <w:rsid w:val="00851D26"/>
    <w:rsid w:val="00852809"/>
    <w:rsid w:val="00852822"/>
    <w:rsid w:val="00852B4A"/>
    <w:rsid w:val="00853BB8"/>
    <w:rsid w:val="00853F5F"/>
    <w:rsid w:val="0085432F"/>
    <w:rsid w:val="008548DC"/>
    <w:rsid w:val="00854A4E"/>
    <w:rsid w:val="008552E9"/>
    <w:rsid w:val="008555B0"/>
    <w:rsid w:val="00855EA5"/>
    <w:rsid w:val="008563F1"/>
    <w:rsid w:val="00856D18"/>
    <w:rsid w:val="00856D25"/>
    <w:rsid w:val="008572F0"/>
    <w:rsid w:val="0086020A"/>
    <w:rsid w:val="0086022D"/>
    <w:rsid w:val="0086052D"/>
    <w:rsid w:val="0086061A"/>
    <w:rsid w:val="00861433"/>
    <w:rsid w:val="008623B7"/>
    <w:rsid w:val="008628AB"/>
    <w:rsid w:val="008632C8"/>
    <w:rsid w:val="00863414"/>
    <w:rsid w:val="0086496E"/>
    <w:rsid w:val="0086565D"/>
    <w:rsid w:val="0086589A"/>
    <w:rsid w:val="008661AA"/>
    <w:rsid w:val="00866457"/>
    <w:rsid w:val="00866BAC"/>
    <w:rsid w:val="00866FC9"/>
    <w:rsid w:val="00867057"/>
    <w:rsid w:val="00867B26"/>
    <w:rsid w:val="008701C2"/>
    <w:rsid w:val="0087054F"/>
    <w:rsid w:val="0087122A"/>
    <w:rsid w:val="008716A9"/>
    <w:rsid w:val="008718C1"/>
    <w:rsid w:val="00871AD6"/>
    <w:rsid w:val="00871DD9"/>
    <w:rsid w:val="00871F9F"/>
    <w:rsid w:val="00872628"/>
    <w:rsid w:val="0087287B"/>
    <w:rsid w:val="008734D0"/>
    <w:rsid w:val="0087350C"/>
    <w:rsid w:val="00873A28"/>
    <w:rsid w:val="00873B4A"/>
    <w:rsid w:val="00875255"/>
    <w:rsid w:val="008756A8"/>
    <w:rsid w:val="00875FCB"/>
    <w:rsid w:val="00877264"/>
    <w:rsid w:val="0087778F"/>
    <w:rsid w:val="00880F5E"/>
    <w:rsid w:val="00882A2F"/>
    <w:rsid w:val="008832A0"/>
    <w:rsid w:val="00883AD1"/>
    <w:rsid w:val="00884392"/>
    <w:rsid w:val="008845C3"/>
    <w:rsid w:val="0088481B"/>
    <w:rsid w:val="00885120"/>
    <w:rsid w:val="00886A97"/>
    <w:rsid w:val="00886CE7"/>
    <w:rsid w:val="0088737D"/>
    <w:rsid w:val="00887897"/>
    <w:rsid w:val="0089053C"/>
    <w:rsid w:val="00890FC1"/>
    <w:rsid w:val="008912FB"/>
    <w:rsid w:val="00891495"/>
    <w:rsid w:val="00891BE3"/>
    <w:rsid w:val="008926EB"/>
    <w:rsid w:val="0089295A"/>
    <w:rsid w:val="00893CD0"/>
    <w:rsid w:val="0089500A"/>
    <w:rsid w:val="008953C4"/>
    <w:rsid w:val="008959F0"/>
    <w:rsid w:val="00897BB8"/>
    <w:rsid w:val="008A012A"/>
    <w:rsid w:val="008A054C"/>
    <w:rsid w:val="008A0695"/>
    <w:rsid w:val="008A0B47"/>
    <w:rsid w:val="008A0DAA"/>
    <w:rsid w:val="008A123E"/>
    <w:rsid w:val="008A1C8F"/>
    <w:rsid w:val="008A20F1"/>
    <w:rsid w:val="008A2236"/>
    <w:rsid w:val="008A2668"/>
    <w:rsid w:val="008A2955"/>
    <w:rsid w:val="008A2AF3"/>
    <w:rsid w:val="008A31DD"/>
    <w:rsid w:val="008A36F2"/>
    <w:rsid w:val="008A5078"/>
    <w:rsid w:val="008A55AE"/>
    <w:rsid w:val="008A59C7"/>
    <w:rsid w:val="008A5C53"/>
    <w:rsid w:val="008A5EA7"/>
    <w:rsid w:val="008A74D1"/>
    <w:rsid w:val="008A7627"/>
    <w:rsid w:val="008A77F3"/>
    <w:rsid w:val="008A78B6"/>
    <w:rsid w:val="008A7CD4"/>
    <w:rsid w:val="008B05C2"/>
    <w:rsid w:val="008B0DD4"/>
    <w:rsid w:val="008B1639"/>
    <w:rsid w:val="008B23DF"/>
    <w:rsid w:val="008B4546"/>
    <w:rsid w:val="008B4708"/>
    <w:rsid w:val="008B4D2A"/>
    <w:rsid w:val="008B53F6"/>
    <w:rsid w:val="008B5AA7"/>
    <w:rsid w:val="008B6997"/>
    <w:rsid w:val="008B69AD"/>
    <w:rsid w:val="008B7C80"/>
    <w:rsid w:val="008B7DAE"/>
    <w:rsid w:val="008C0471"/>
    <w:rsid w:val="008C05CC"/>
    <w:rsid w:val="008C0B61"/>
    <w:rsid w:val="008C2411"/>
    <w:rsid w:val="008C29AA"/>
    <w:rsid w:val="008C2A88"/>
    <w:rsid w:val="008C36D0"/>
    <w:rsid w:val="008C39AC"/>
    <w:rsid w:val="008C3C4C"/>
    <w:rsid w:val="008C4164"/>
    <w:rsid w:val="008C4393"/>
    <w:rsid w:val="008C46F1"/>
    <w:rsid w:val="008C50DB"/>
    <w:rsid w:val="008C698E"/>
    <w:rsid w:val="008C6A19"/>
    <w:rsid w:val="008C7006"/>
    <w:rsid w:val="008C746C"/>
    <w:rsid w:val="008D01B1"/>
    <w:rsid w:val="008D056D"/>
    <w:rsid w:val="008D0EE2"/>
    <w:rsid w:val="008D14D6"/>
    <w:rsid w:val="008D1A4E"/>
    <w:rsid w:val="008D37A5"/>
    <w:rsid w:val="008D3AA3"/>
    <w:rsid w:val="008D4A46"/>
    <w:rsid w:val="008D4E7F"/>
    <w:rsid w:val="008D524B"/>
    <w:rsid w:val="008D5DAC"/>
    <w:rsid w:val="008D68BF"/>
    <w:rsid w:val="008D733C"/>
    <w:rsid w:val="008D7800"/>
    <w:rsid w:val="008D7D91"/>
    <w:rsid w:val="008E0111"/>
    <w:rsid w:val="008E02C3"/>
    <w:rsid w:val="008E1058"/>
    <w:rsid w:val="008E1075"/>
    <w:rsid w:val="008E17A1"/>
    <w:rsid w:val="008E1EE0"/>
    <w:rsid w:val="008E2200"/>
    <w:rsid w:val="008E25AF"/>
    <w:rsid w:val="008E37D5"/>
    <w:rsid w:val="008E4152"/>
    <w:rsid w:val="008E45C2"/>
    <w:rsid w:val="008E4874"/>
    <w:rsid w:val="008E54F8"/>
    <w:rsid w:val="008E5632"/>
    <w:rsid w:val="008E56E0"/>
    <w:rsid w:val="008E5889"/>
    <w:rsid w:val="008E5B62"/>
    <w:rsid w:val="008E5CE9"/>
    <w:rsid w:val="008E5DB6"/>
    <w:rsid w:val="008E5FFA"/>
    <w:rsid w:val="008E64A8"/>
    <w:rsid w:val="008F0243"/>
    <w:rsid w:val="008F0377"/>
    <w:rsid w:val="008F258A"/>
    <w:rsid w:val="008F3553"/>
    <w:rsid w:val="008F37BF"/>
    <w:rsid w:val="008F3FAC"/>
    <w:rsid w:val="008F45C5"/>
    <w:rsid w:val="008F540F"/>
    <w:rsid w:val="008F57B3"/>
    <w:rsid w:val="008F5C4B"/>
    <w:rsid w:val="008F6406"/>
    <w:rsid w:val="008F690A"/>
    <w:rsid w:val="008F6CA8"/>
    <w:rsid w:val="008F76BE"/>
    <w:rsid w:val="008F797F"/>
    <w:rsid w:val="008F79E3"/>
    <w:rsid w:val="008F7DE9"/>
    <w:rsid w:val="0090021D"/>
    <w:rsid w:val="00900429"/>
    <w:rsid w:val="00901144"/>
    <w:rsid w:val="00901E8E"/>
    <w:rsid w:val="009034CB"/>
    <w:rsid w:val="00905A5E"/>
    <w:rsid w:val="009061CE"/>
    <w:rsid w:val="0090695C"/>
    <w:rsid w:val="00906B9B"/>
    <w:rsid w:val="00906EA5"/>
    <w:rsid w:val="00907472"/>
    <w:rsid w:val="009076A5"/>
    <w:rsid w:val="009077FB"/>
    <w:rsid w:val="0091069C"/>
    <w:rsid w:val="00910762"/>
    <w:rsid w:val="009110C4"/>
    <w:rsid w:val="0091111E"/>
    <w:rsid w:val="00911DF5"/>
    <w:rsid w:val="009121B1"/>
    <w:rsid w:val="009124E0"/>
    <w:rsid w:val="0091277A"/>
    <w:rsid w:val="0091284E"/>
    <w:rsid w:val="00912B55"/>
    <w:rsid w:val="009135AA"/>
    <w:rsid w:val="00913EA4"/>
    <w:rsid w:val="009146F7"/>
    <w:rsid w:val="00914CC6"/>
    <w:rsid w:val="00914F7F"/>
    <w:rsid w:val="009150DC"/>
    <w:rsid w:val="00916665"/>
    <w:rsid w:val="00916989"/>
    <w:rsid w:val="00916A28"/>
    <w:rsid w:val="00917A19"/>
    <w:rsid w:val="00917C14"/>
    <w:rsid w:val="00917F99"/>
    <w:rsid w:val="00920BAB"/>
    <w:rsid w:val="0092122B"/>
    <w:rsid w:val="00921D61"/>
    <w:rsid w:val="00921D65"/>
    <w:rsid w:val="009234FA"/>
    <w:rsid w:val="00923915"/>
    <w:rsid w:val="009241B8"/>
    <w:rsid w:val="00924843"/>
    <w:rsid w:val="00924D18"/>
    <w:rsid w:val="00925124"/>
    <w:rsid w:val="009258B1"/>
    <w:rsid w:val="00925DE0"/>
    <w:rsid w:val="00925FF8"/>
    <w:rsid w:val="009262C0"/>
    <w:rsid w:val="00926369"/>
    <w:rsid w:val="00926C52"/>
    <w:rsid w:val="0093042A"/>
    <w:rsid w:val="00931421"/>
    <w:rsid w:val="0093183E"/>
    <w:rsid w:val="00931DCA"/>
    <w:rsid w:val="00931EC3"/>
    <w:rsid w:val="009322FE"/>
    <w:rsid w:val="00932862"/>
    <w:rsid w:val="00932C7A"/>
    <w:rsid w:val="00932F9D"/>
    <w:rsid w:val="00934051"/>
    <w:rsid w:val="009349A7"/>
    <w:rsid w:val="00935301"/>
    <w:rsid w:val="00935B99"/>
    <w:rsid w:val="00935C1A"/>
    <w:rsid w:val="00936686"/>
    <w:rsid w:val="009371D7"/>
    <w:rsid w:val="00940D61"/>
    <w:rsid w:val="00941256"/>
    <w:rsid w:val="009413B7"/>
    <w:rsid w:val="0094148D"/>
    <w:rsid w:val="00941565"/>
    <w:rsid w:val="009423A7"/>
    <w:rsid w:val="00942F51"/>
    <w:rsid w:val="009436BA"/>
    <w:rsid w:val="009438B4"/>
    <w:rsid w:val="009446D3"/>
    <w:rsid w:val="00944EA6"/>
    <w:rsid w:val="00945A94"/>
    <w:rsid w:val="00947397"/>
    <w:rsid w:val="0094793C"/>
    <w:rsid w:val="009509EA"/>
    <w:rsid w:val="00950BCB"/>
    <w:rsid w:val="00950DA2"/>
    <w:rsid w:val="00951C77"/>
    <w:rsid w:val="00951DFE"/>
    <w:rsid w:val="0095208F"/>
    <w:rsid w:val="00952A4E"/>
    <w:rsid w:val="00952B1E"/>
    <w:rsid w:val="00953F66"/>
    <w:rsid w:val="0095444F"/>
    <w:rsid w:val="009545E3"/>
    <w:rsid w:val="00954E28"/>
    <w:rsid w:val="0095570A"/>
    <w:rsid w:val="009557AF"/>
    <w:rsid w:val="009567AF"/>
    <w:rsid w:val="009572D4"/>
    <w:rsid w:val="0095744B"/>
    <w:rsid w:val="0095773D"/>
    <w:rsid w:val="00960011"/>
    <w:rsid w:val="009610F5"/>
    <w:rsid w:val="009619C9"/>
    <w:rsid w:val="00961BC4"/>
    <w:rsid w:val="00962E2B"/>
    <w:rsid w:val="009637BA"/>
    <w:rsid w:val="00963CDD"/>
    <w:rsid w:val="00964B3F"/>
    <w:rsid w:val="00965372"/>
    <w:rsid w:val="009656F9"/>
    <w:rsid w:val="0096574B"/>
    <w:rsid w:val="009657B3"/>
    <w:rsid w:val="009665F8"/>
    <w:rsid w:val="00966748"/>
    <w:rsid w:val="009668E2"/>
    <w:rsid w:val="00967497"/>
    <w:rsid w:val="00970A67"/>
    <w:rsid w:val="009711B7"/>
    <w:rsid w:val="00971341"/>
    <w:rsid w:val="0097159F"/>
    <w:rsid w:val="0097167B"/>
    <w:rsid w:val="009726D4"/>
    <w:rsid w:val="0097283B"/>
    <w:rsid w:val="00972AD0"/>
    <w:rsid w:val="009746B7"/>
    <w:rsid w:val="00974E93"/>
    <w:rsid w:val="009751FB"/>
    <w:rsid w:val="0097587A"/>
    <w:rsid w:val="009759E2"/>
    <w:rsid w:val="009763D0"/>
    <w:rsid w:val="00976EBC"/>
    <w:rsid w:val="009776E6"/>
    <w:rsid w:val="0097783D"/>
    <w:rsid w:val="00977C5D"/>
    <w:rsid w:val="00980661"/>
    <w:rsid w:val="009808BD"/>
    <w:rsid w:val="009809E9"/>
    <w:rsid w:val="00981375"/>
    <w:rsid w:val="00981668"/>
    <w:rsid w:val="00982CD5"/>
    <w:rsid w:val="0098367F"/>
    <w:rsid w:val="00983919"/>
    <w:rsid w:val="009839CD"/>
    <w:rsid w:val="00984672"/>
    <w:rsid w:val="00984E6D"/>
    <w:rsid w:val="0098535F"/>
    <w:rsid w:val="00985BF3"/>
    <w:rsid w:val="00985D55"/>
    <w:rsid w:val="009868C6"/>
    <w:rsid w:val="00986987"/>
    <w:rsid w:val="00986E05"/>
    <w:rsid w:val="0099119B"/>
    <w:rsid w:val="00991950"/>
    <w:rsid w:val="00991DB0"/>
    <w:rsid w:val="0099276D"/>
    <w:rsid w:val="00992DD9"/>
    <w:rsid w:val="00993815"/>
    <w:rsid w:val="00993861"/>
    <w:rsid w:val="0099439A"/>
    <w:rsid w:val="00994939"/>
    <w:rsid w:val="00994A0D"/>
    <w:rsid w:val="00994E72"/>
    <w:rsid w:val="00994FE0"/>
    <w:rsid w:val="009954F7"/>
    <w:rsid w:val="00996369"/>
    <w:rsid w:val="00996939"/>
    <w:rsid w:val="00996E30"/>
    <w:rsid w:val="00996E47"/>
    <w:rsid w:val="00996EBD"/>
    <w:rsid w:val="009A0D48"/>
    <w:rsid w:val="009A13B3"/>
    <w:rsid w:val="009A1408"/>
    <w:rsid w:val="009A162E"/>
    <w:rsid w:val="009A31CA"/>
    <w:rsid w:val="009A360B"/>
    <w:rsid w:val="009A3A36"/>
    <w:rsid w:val="009A4813"/>
    <w:rsid w:val="009A496B"/>
    <w:rsid w:val="009A4E11"/>
    <w:rsid w:val="009A4F6D"/>
    <w:rsid w:val="009A574D"/>
    <w:rsid w:val="009A5EB1"/>
    <w:rsid w:val="009A6CA8"/>
    <w:rsid w:val="009B04B3"/>
    <w:rsid w:val="009B07EE"/>
    <w:rsid w:val="009B12F2"/>
    <w:rsid w:val="009B168D"/>
    <w:rsid w:val="009B218C"/>
    <w:rsid w:val="009B2451"/>
    <w:rsid w:val="009B4F04"/>
    <w:rsid w:val="009B6063"/>
    <w:rsid w:val="009B671F"/>
    <w:rsid w:val="009B6FF2"/>
    <w:rsid w:val="009B7792"/>
    <w:rsid w:val="009B7B87"/>
    <w:rsid w:val="009C046C"/>
    <w:rsid w:val="009C0563"/>
    <w:rsid w:val="009C09D8"/>
    <w:rsid w:val="009C1589"/>
    <w:rsid w:val="009C2A0E"/>
    <w:rsid w:val="009C40E2"/>
    <w:rsid w:val="009C413F"/>
    <w:rsid w:val="009C54FA"/>
    <w:rsid w:val="009C57E3"/>
    <w:rsid w:val="009C5E14"/>
    <w:rsid w:val="009C5FC8"/>
    <w:rsid w:val="009C71D8"/>
    <w:rsid w:val="009C76F3"/>
    <w:rsid w:val="009C79CF"/>
    <w:rsid w:val="009C7B54"/>
    <w:rsid w:val="009D057B"/>
    <w:rsid w:val="009D0BAF"/>
    <w:rsid w:val="009D0BF8"/>
    <w:rsid w:val="009D190F"/>
    <w:rsid w:val="009D1AE7"/>
    <w:rsid w:val="009D1FA7"/>
    <w:rsid w:val="009D2569"/>
    <w:rsid w:val="009D4AF8"/>
    <w:rsid w:val="009D4C03"/>
    <w:rsid w:val="009D4DBC"/>
    <w:rsid w:val="009D4FD8"/>
    <w:rsid w:val="009D5522"/>
    <w:rsid w:val="009D578F"/>
    <w:rsid w:val="009D60C3"/>
    <w:rsid w:val="009D63A4"/>
    <w:rsid w:val="009D65FB"/>
    <w:rsid w:val="009D6898"/>
    <w:rsid w:val="009D6F8A"/>
    <w:rsid w:val="009D72E0"/>
    <w:rsid w:val="009D7A44"/>
    <w:rsid w:val="009D7EC0"/>
    <w:rsid w:val="009E043C"/>
    <w:rsid w:val="009E06C0"/>
    <w:rsid w:val="009E0A69"/>
    <w:rsid w:val="009E0D8F"/>
    <w:rsid w:val="009E1DFD"/>
    <w:rsid w:val="009E1E4D"/>
    <w:rsid w:val="009E2E22"/>
    <w:rsid w:val="009E3658"/>
    <w:rsid w:val="009E3AEF"/>
    <w:rsid w:val="009E419C"/>
    <w:rsid w:val="009E4377"/>
    <w:rsid w:val="009E46CF"/>
    <w:rsid w:val="009E48D3"/>
    <w:rsid w:val="009E4ED5"/>
    <w:rsid w:val="009E6615"/>
    <w:rsid w:val="009E6624"/>
    <w:rsid w:val="009E6895"/>
    <w:rsid w:val="009E71C2"/>
    <w:rsid w:val="009E7204"/>
    <w:rsid w:val="009E7447"/>
    <w:rsid w:val="009E78AD"/>
    <w:rsid w:val="009E7B5C"/>
    <w:rsid w:val="009E7C11"/>
    <w:rsid w:val="009F00E7"/>
    <w:rsid w:val="009F04FD"/>
    <w:rsid w:val="009F24F9"/>
    <w:rsid w:val="009F330C"/>
    <w:rsid w:val="009F3770"/>
    <w:rsid w:val="009F3CE6"/>
    <w:rsid w:val="009F4A6C"/>
    <w:rsid w:val="009F52D9"/>
    <w:rsid w:val="009F5495"/>
    <w:rsid w:val="009F55D0"/>
    <w:rsid w:val="009F5E9F"/>
    <w:rsid w:val="009F5FA9"/>
    <w:rsid w:val="009F7A7B"/>
    <w:rsid w:val="009F7F0A"/>
    <w:rsid w:val="00A000B7"/>
    <w:rsid w:val="00A00740"/>
    <w:rsid w:val="00A00C49"/>
    <w:rsid w:val="00A01346"/>
    <w:rsid w:val="00A013E0"/>
    <w:rsid w:val="00A01D3B"/>
    <w:rsid w:val="00A01FE2"/>
    <w:rsid w:val="00A02DB5"/>
    <w:rsid w:val="00A02FC1"/>
    <w:rsid w:val="00A03234"/>
    <w:rsid w:val="00A037FD"/>
    <w:rsid w:val="00A03C17"/>
    <w:rsid w:val="00A03E13"/>
    <w:rsid w:val="00A04C98"/>
    <w:rsid w:val="00A04D03"/>
    <w:rsid w:val="00A05BD2"/>
    <w:rsid w:val="00A07E00"/>
    <w:rsid w:val="00A07F2C"/>
    <w:rsid w:val="00A110D2"/>
    <w:rsid w:val="00A111C2"/>
    <w:rsid w:val="00A11F60"/>
    <w:rsid w:val="00A1235B"/>
    <w:rsid w:val="00A123B7"/>
    <w:rsid w:val="00A12901"/>
    <w:rsid w:val="00A13DDB"/>
    <w:rsid w:val="00A13E6C"/>
    <w:rsid w:val="00A1451A"/>
    <w:rsid w:val="00A146E6"/>
    <w:rsid w:val="00A14A6E"/>
    <w:rsid w:val="00A1577A"/>
    <w:rsid w:val="00A15EFD"/>
    <w:rsid w:val="00A16ACC"/>
    <w:rsid w:val="00A16FBF"/>
    <w:rsid w:val="00A221A3"/>
    <w:rsid w:val="00A23684"/>
    <w:rsid w:val="00A23FAE"/>
    <w:rsid w:val="00A24E06"/>
    <w:rsid w:val="00A25DB2"/>
    <w:rsid w:val="00A266E1"/>
    <w:rsid w:val="00A26937"/>
    <w:rsid w:val="00A27E52"/>
    <w:rsid w:val="00A306F8"/>
    <w:rsid w:val="00A30F90"/>
    <w:rsid w:val="00A31347"/>
    <w:rsid w:val="00A31586"/>
    <w:rsid w:val="00A319CC"/>
    <w:rsid w:val="00A31C97"/>
    <w:rsid w:val="00A31FE5"/>
    <w:rsid w:val="00A32137"/>
    <w:rsid w:val="00A3224C"/>
    <w:rsid w:val="00A331AD"/>
    <w:rsid w:val="00A33910"/>
    <w:rsid w:val="00A3423E"/>
    <w:rsid w:val="00A3442B"/>
    <w:rsid w:val="00A346DB"/>
    <w:rsid w:val="00A34983"/>
    <w:rsid w:val="00A34F69"/>
    <w:rsid w:val="00A365D4"/>
    <w:rsid w:val="00A36F71"/>
    <w:rsid w:val="00A36FAA"/>
    <w:rsid w:val="00A37899"/>
    <w:rsid w:val="00A408E0"/>
    <w:rsid w:val="00A41954"/>
    <w:rsid w:val="00A41CC8"/>
    <w:rsid w:val="00A42435"/>
    <w:rsid w:val="00A42D6F"/>
    <w:rsid w:val="00A43540"/>
    <w:rsid w:val="00A4363A"/>
    <w:rsid w:val="00A441EA"/>
    <w:rsid w:val="00A4454E"/>
    <w:rsid w:val="00A448CB"/>
    <w:rsid w:val="00A44B98"/>
    <w:rsid w:val="00A45F8E"/>
    <w:rsid w:val="00A46431"/>
    <w:rsid w:val="00A47B8C"/>
    <w:rsid w:val="00A47F61"/>
    <w:rsid w:val="00A50104"/>
    <w:rsid w:val="00A502DA"/>
    <w:rsid w:val="00A50583"/>
    <w:rsid w:val="00A50606"/>
    <w:rsid w:val="00A51A90"/>
    <w:rsid w:val="00A51EE7"/>
    <w:rsid w:val="00A5265A"/>
    <w:rsid w:val="00A52F92"/>
    <w:rsid w:val="00A53266"/>
    <w:rsid w:val="00A53AFD"/>
    <w:rsid w:val="00A546AE"/>
    <w:rsid w:val="00A553B6"/>
    <w:rsid w:val="00A554AC"/>
    <w:rsid w:val="00A55CDC"/>
    <w:rsid w:val="00A56542"/>
    <w:rsid w:val="00A5707D"/>
    <w:rsid w:val="00A570B8"/>
    <w:rsid w:val="00A5710D"/>
    <w:rsid w:val="00A5751B"/>
    <w:rsid w:val="00A57531"/>
    <w:rsid w:val="00A5784C"/>
    <w:rsid w:val="00A57D7D"/>
    <w:rsid w:val="00A60FDB"/>
    <w:rsid w:val="00A610B3"/>
    <w:rsid w:val="00A62520"/>
    <w:rsid w:val="00A62B48"/>
    <w:rsid w:val="00A62E5F"/>
    <w:rsid w:val="00A631A4"/>
    <w:rsid w:val="00A63B1D"/>
    <w:rsid w:val="00A64FEB"/>
    <w:rsid w:val="00A65772"/>
    <w:rsid w:val="00A668A1"/>
    <w:rsid w:val="00A67A8E"/>
    <w:rsid w:val="00A67A9E"/>
    <w:rsid w:val="00A67D7D"/>
    <w:rsid w:val="00A703D6"/>
    <w:rsid w:val="00A7077F"/>
    <w:rsid w:val="00A71221"/>
    <w:rsid w:val="00A7195D"/>
    <w:rsid w:val="00A73297"/>
    <w:rsid w:val="00A73428"/>
    <w:rsid w:val="00A73B6E"/>
    <w:rsid w:val="00A73C74"/>
    <w:rsid w:val="00A74049"/>
    <w:rsid w:val="00A74331"/>
    <w:rsid w:val="00A7503B"/>
    <w:rsid w:val="00A75ABB"/>
    <w:rsid w:val="00A75DE4"/>
    <w:rsid w:val="00A7629C"/>
    <w:rsid w:val="00A76B8A"/>
    <w:rsid w:val="00A76C3A"/>
    <w:rsid w:val="00A7730B"/>
    <w:rsid w:val="00A7738F"/>
    <w:rsid w:val="00A773B5"/>
    <w:rsid w:val="00A77996"/>
    <w:rsid w:val="00A77A37"/>
    <w:rsid w:val="00A77B4B"/>
    <w:rsid w:val="00A77E33"/>
    <w:rsid w:val="00A80286"/>
    <w:rsid w:val="00A81714"/>
    <w:rsid w:val="00A8184A"/>
    <w:rsid w:val="00A8190D"/>
    <w:rsid w:val="00A819EF"/>
    <w:rsid w:val="00A81D39"/>
    <w:rsid w:val="00A8203A"/>
    <w:rsid w:val="00A82C40"/>
    <w:rsid w:val="00A83041"/>
    <w:rsid w:val="00A83888"/>
    <w:rsid w:val="00A83AB6"/>
    <w:rsid w:val="00A83D72"/>
    <w:rsid w:val="00A84379"/>
    <w:rsid w:val="00A856E6"/>
    <w:rsid w:val="00A85D5C"/>
    <w:rsid w:val="00A8644D"/>
    <w:rsid w:val="00A86529"/>
    <w:rsid w:val="00A866D5"/>
    <w:rsid w:val="00A87734"/>
    <w:rsid w:val="00A87BC5"/>
    <w:rsid w:val="00A90192"/>
    <w:rsid w:val="00A907E5"/>
    <w:rsid w:val="00A90A0A"/>
    <w:rsid w:val="00A911D5"/>
    <w:rsid w:val="00A914E0"/>
    <w:rsid w:val="00A91BE5"/>
    <w:rsid w:val="00A92C96"/>
    <w:rsid w:val="00A92CB5"/>
    <w:rsid w:val="00A930CD"/>
    <w:rsid w:val="00A93664"/>
    <w:rsid w:val="00A9378D"/>
    <w:rsid w:val="00A938A0"/>
    <w:rsid w:val="00A93E1A"/>
    <w:rsid w:val="00A947DA"/>
    <w:rsid w:val="00A95C21"/>
    <w:rsid w:val="00A95D8A"/>
    <w:rsid w:val="00A96428"/>
    <w:rsid w:val="00A96CA1"/>
    <w:rsid w:val="00A96DA8"/>
    <w:rsid w:val="00A971E2"/>
    <w:rsid w:val="00A97641"/>
    <w:rsid w:val="00A97A5B"/>
    <w:rsid w:val="00AA06FC"/>
    <w:rsid w:val="00AA0903"/>
    <w:rsid w:val="00AA0B45"/>
    <w:rsid w:val="00AA0D2E"/>
    <w:rsid w:val="00AA0FEE"/>
    <w:rsid w:val="00AA17EB"/>
    <w:rsid w:val="00AA183C"/>
    <w:rsid w:val="00AA2320"/>
    <w:rsid w:val="00AA233C"/>
    <w:rsid w:val="00AA2A45"/>
    <w:rsid w:val="00AA2C73"/>
    <w:rsid w:val="00AA493B"/>
    <w:rsid w:val="00AA4FA4"/>
    <w:rsid w:val="00AA6127"/>
    <w:rsid w:val="00AA61BD"/>
    <w:rsid w:val="00AA6504"/>
    <w:rsid w:val="00AA6685"/>
    <w:rsid w:val="00AA6753"/>
    <w:rsid w:val="00AA6A35"/>
    <w:rsid w:val="00AA6DFE"/>
    <w:rsid w:val="00AA786D"/>
    <w:rsid w:val="00AA7B0D"/>
    <w:rsid w:val="00AB1249"/>
    <w:rsid w:val="00AB1393"/>
    <w:rsid w:val="00AB1787"/>
    <w:rsid w:val="00AB24C5"/>
    <w:rsid w:val="00AB27F3"/>
    <w:rsid w:val="00AB294B"/>
    <w:rsid w:val="00AB2EB8"/>
    <w:rsid w:val="00AB310A"/>
    <w:rsid w:val="00AB3E6F"/>
    <w:rsid w:val="00AB4794"/>
    <w:rsid w:val="00AB4CA1"/>
    <w:rsid w:val="00AB5749"/>
    <w:rsid w:val="00AB5CC8"/>
    <w:rsid w:val="00AB5F03"/>
    <w:rsid w:val="00AB633F"/>
    <w:rsid w:val="00AB7227"/>
    <w:rsid w:val="00AB777F"/>
    <w:rsid w:val="00AB7A07"/>
    <w:rsid w:val="00AB7DB0"/>
    <w:rsid w:val="00AC1846"/>
    <w:rsid w:val="00AC184F"/>
    <w:rsid w:val="00AC1981"/>
    <w:rsid w:val="00AC1F85"/>
    <w:rsid w:val="00AC252A"/>
    <w:rsid w:val="00AC2C8C"/>
    <w:rsid w:val="00AC2EB1"/>
    <w:rsid w:val="00AC377F"/>
    <w:rsid w:val="00AC3C50"/>
    <w:rsid w:val="00AC448E"/>
    <w:rsid w:val="00AC53D7"/>
    <w:rsid w:val="00AC5CCD"/>
    <w:rsid w:val="00AC5DC5"/>
    <w:rsid w:val="00AC6C5F"/>
    <w:rsid w:val="00AC77DC"/>
    <w:rsid w:val="00AC7D1F"/>
    <w:rsid w:val="00AD0BD1"/>
    <w:rsid w:val="00AD1015"/>
    <w:rsid w:val="00AD1472"/>
    <w:rsid w:val="00AD14C3"/>
    <w:rsid w:val="00AD20F7"/>
    <w:rsid w:val="00AD29F9"/>
    <w:rsid w:val="00AD3005"/>
    <w:rsid w:val="00AD34FB"/>
    <w:rsid w:val="00AD3E3C"/>
    <w:rsid w:val="00AD4051"/>
    <w:rsid w:val="00AD44DF"/>
    <w:rsid w:val="00AD4588"/>
    <w:rsid w:val="00AD47E3"/>
    <w:rsid w:val="00AD4B7C"/>
    <w:rsid w:val="00AD5382"/>
    <w:rsid w:val="00AD5CEB"/>
    <w:rsid w:val="00AD5F1A"/>
    <w:rsid w:val="00AD6849"/>
    <w:rsid w:val="00AD6D1C"/>
    <w:rsid w:val="00AD6FF3"/>
    <w:rsid w:val="00AE02A2"/>
    <w:rsid w:val="00AE1094"/>
    <w:rsid w:val="00AE1B21"/>
    <w:rsid w:val="00AE24F0"/>
    <w:rsid w:val="00AE2A3A"/>
    <w:rsid w:val="00AE2DD3"/>
    <w:rsid w:val="00AE2F7C"/>
    <w:rsid w:val="00AE3526"/>
    <w:rsid w:val="00AE44F5"/>
    <w:rsid w:val="00AE46AF"/>
    <w:rsid w:val="00AE4776"/>
    <w:rsid w:val="00AE50F4"/>
    <w:rsid w:val="00AE6B80"/>
    <w:rsid w:val="00AE7095"/>
    <w:rsid w:val="00AE7634"/>
    <w:rsid w:val="00AE7D06"/>
    <w:rsid w:val="00AF006E"/>
    <w:rsid w:val="00AF0AE6"/>
    <w:rsid w:val="00AF17F8"/>
    <w:rsid w:val="00AF192D"/>
    <w:rsid w:val="00AF3B7C"/>
    <w:rsid w:val="00AF40C6"/>
    <w:rsid w:val="00AF46A6"/>
    <w:rsid w:val="00AF5138"/>
    <w:rsid w:val="00AF5771"/>
    <w:rsid w:val="00AF65C4"/>
    <w:rsid w:val="00AF72D8"/>
    <w:rsid w:val="00AF7FEF"/>
    <w:rsid w:val="00B0128E"/>
    <w:rsid w:val="00B019BA"/>
    <w:rsid w:val="00B01DA4"/>
    <w:rsid w:val="00B02A43"/>
    <w:rsid w:val="00B02C97"/>
    <w:rsid w:val="00B02E28"/>
    <w:rsid w:val="00B02FC0"/>
    <w:rsid w:val="00B03237"/>
    <w:rsid w:val="00B034E6"/>
    <w:rsid w:val="00B03D32"/>
    <w:rsid w:val="00B03DB4"/>
    <w:rsid w:val="00B04432"/>
    <w:rsid w:val="00B04679"/>
    <w:rsid w:val="00B04C9D"/>
    <w:rsid w:val="00B04EC9"/>
    <w:rsid w:val="00B05E90"/>
    <w:rsid w:val="00B05FC9"/>
    <w:rsid w:val="00B05FDD"/>
    <w:rsid w:val="00B07AFC"/>
    <w:rsid w:val="00B1090C"/>
    <w:rsid w:val="00B10C44"/>
    <w:rsid w:val="00B10ED3"/>
    <w:rsid w:val="00B11296"/>
    <w:rsid w:val="00B11523"/>
    <w:rsid w:val="00B11B56"/>
    <w:rsid w:val="00B12092"/>
    <w:rsid w:val="00B133FB"/>
    <w:rsid w:val="00B134D8"/>
    <w:rsid w:val="00B13888"/>
    <w:rsid w:val="00B13D17"/>
    <w:rsid w:val="00B144A3"/>
    <w:rsid w:val="00B146BC"/>
    <w:rsid w:val="00B157D7"/>
    <w:rsid w:val="00B15E3C"/>
    <w:rsid w:val="00B15E50"/>
    <w:rsid w:val="00B1687E"/>
    <w:rsid w:val="00B17B4F"/>
    <w:rsid w:val="00B17E32"/>
    <w:rsid w:val="00B17E54"/>
    <w:rsid w:val="00B20F8E"/>
    <w:rsid w:val="00B20FBC"/>
    <w:rsid w:val="00B20FD5"/>
    <w:rsid w:val="00B21371"/>
    <w:rsid w:val="00B21B6B"/>
    <w:rsid w:val="00B21BFF"/>
    <w:rsid w:val="00B21C11"/>
    <w:rsid w:val="00B22008"/>
    <w:rsid w:val="00B22450"/>
    <w:rsid w:val="00B22C9D"/>
    <w:rsid w:val="00B23884"/>
    <w:rsid w:val="00B23A2F"/>
    <w:rsid w:val="00B23E5B"/>
    <w:rsid w:val="00B24312"/>
    <w:rsid w:val="00B255F8"/>
    <w:rsid w:val="00B26A05"/>
    <w:rsid w:val="00B26F12"/>
    <w:rsid w:val="00B27478"/>
    <w:rsid w:val="00B274E2"/>
    <w:rsid w:val="00B27590"/>
    <w:rsid w:val="00B27AB6"/>
    <w:rsid w:val="00B27F67"/>
    <w:rsid w:val="00B3074D"/>
    <w:rsid w:val="00B3090B"/>
    <w:rsid w:val="00B3091A"/>
    <w:rsid w:val="00B30D89"/>
    <w:rsid w:val="00B30DAC"/>
    <w:rsid w:val="00B31BAD"/>
    <w:rsid w:val="00B320E4"/>
    <w:rsid w:val="00B334E6"/>
    <w:rsid w:val="00B3363A"/>
    <w:rsid w:val="00B33AE9"/>
    <w:rsid w:val="00B33B67"/>
    <w:rsid w:val="00B3400C"/>
    <w:rsid w:val="00B340A6"/>
    <w:rsid w:val="00B345B3"/>
    <w:rsid w:val="00B34734"/>
    <w:rsid w:val="00B34B86"/>
    <w:rsid w:val="00B35195"/>
    <w:rsid w:val="00B3646A"/>
    <w:rsid w:val="00B369FE"/>
    <w:rsid w:val="00B40026"/>
    <w:rsid w:val="00B40189"/>
    <w:rsid w:val="00B40DD7"/>
    <w:rsid w:val="00B4123C"/>
    <w:rsid w:val="00B4126D"/>
    <w:rsid w:val="00B412E5"/>
    <w:rsid w:val="00B415CB"/>
    <w:rsid w:val="00B41B34"/>
    <w:rsid w:val="00B41E0A"/>
    <w:rsid w:val="00B41F29"/>
    <w:rsid w:val="00B4212F"/>
    <w:rsid w:val="00B421CC"/>
    <w:rsid w:val="00B4281F"/>
    <w:rsid w:val="00B43646"/>
    <w:rsid w:val="00B43995"/>
    <w:rsid w:val="00B43BB3"/>
    <w:rsid w:val="00B43DC9"/>
    <w:rsid w:val="00B44328"/>
    <w:rsid w:val="00B45E7A"/>
    <w:rsid w:val="00B47185"/>
    <w:rsid w:val="00B4741E"/>
    <w:rsid w:val="00B47A74"/>
    <w:rsid w:val="00B47AF3"/>
    <w:rsid w:val="00B5029B"/>
    <w:rsid w:val="00B502C6"/>
    <w:rsid w:val="00B504AA"/>
    <w:rsid w:val="00B508FB"/>
    <w:rsid w:val="00B50C2E"/>
    <w:rsid w:val="00B513B7"/>
    <w:rsid w:val="00B5151F"/>
    <w:rsid w:val="00B522CF"/>
    <w:rsid w:val="00B52498"/>
    <w:rsid w:val="00B52912"/>
    <w:rsid w:val="00B52F31"/>
    <w:rsid w:val="00B54E81"/>
    <w:rsid w:val="00B555F8"/>
    <w:rsid w:val="00B5750F"/>
    <w:rsid w:val="00B60601"/>
    <w:rsid w:val="00B606E7"/>
    <w:rsid w:val="00B60A5E"/>
    <w:rsid w:val="00B61709"/>
    <w:rsid w:val="00B628F8"/>
    <w:rsid w:val="00B65088"/>
    <w:rsid w:val="00B65904"/>
    <w:rsid w:val="00B65EDD"/>
    <w:rsid w:val="00B66332"/>
    <w:rsid w:val="00B672AF"/>
    <w:rsid w:val="00B67F05"/>
    <w:rsid w:val="00B70867"/>
    <w:rsid w:val="00B71739"/>
    <w:rsid w:val="00B71A69"/>
    <w:rsid w:val="00B72555"/>
    <w:rsid w:val="00B732BC"/>
    <w:rsid w:val="00B7371D"/>
    <w:rsid w:val="00B74307"/>
    <w:rsid w:val="00B7443C"/>
    <w:rsid w:val="00B745EB"/>
    <w:rsid w:val="00B750BD"/>
    <w:rsid w:val="00B75896"/>
    <w:rsid w:val="00B75BA2"/>
    <w:rsid w:val="00B75BEA"/>
    <w:rsid w:val="00B75FBE"/>
    <w:rsid w:val="00B772ED"/>
    <w:rsid w:val="00B7736C"/>
    <w:rsid w:val="00B77B4D"/>
    <w:rsid w:val="00B77C82"/>
    <w:rsid w:val="00B77EFF"/>
    <w:rsid w:val="00B77F1A"/>
    <w:rsid w:val="00B8032C"/>
    <w:rsid w:val="00B809F0"/>
    <w:rsid w:val="00B814D8"/>
    <w:rsid w:val="00B81868"/>
    <w:rsid w:val="00B81D48"/>
    <w:rsid w:val="00B82323"/>
    <w:rsid w:val="00B83661"/>
    <w:rsid w:val="00B83D39"/>
    <w:rsid w:val="00B84E33"/>
    <w:rsid w:val="00B85940"/>
    <w:rsid w:val="00B862EB"/>
    <w:rsid w:val="00B86A1B"/>
    <w:rsid w:val="00B877AD"/>
    <w:rsid w:val="00B877B2"/>
    <w:rsid w:val="00B87950"/>
    <w:rsid w:val="00B87FAD"/>
    <w:rsid w:val="00B90076"/>
    <w:rsid w:val="00B90124"/>
    <w:rsid w:val="00B90194"/>
    <w:rsid w:val="00B90612"/>
    <w:rsid w:val="00B90C36"/>
    <w:rsid w:val="00B90DDC"/>
    <w:rsid w:val="00B91226"/>
    <w:rsid w:val="00B91313"/>
    <w:rsid w:val="00B919E8"/>
    <w:rsid w:val="00B91CC7"/>
    <w:rsid w:val="00B921B5"/>
    <w:rsid w:val="00B92B68"/>
    <w:rsid w:val="00B943C6"/>
    <w:rsid w:val="00B9451B"/>
    <w:rsid w:val="00B94589"/>
    <w:rsid w:val="00B949E4"/>
    <w:rsid w:val="00B94BA4"/>
    <w:rsid w:val="00B94BF9"/>
    <w:rsid w:val="00B95604"/>
    <w:rsid w:val="00B974BD"/>
    <w:rsid w:val="00B97568"/>
    <w:rsid w:val="00B97898"/>
    <w:rsid w:val="00BA071F"/>
    <w:rsid w:val="00BA0807"/>
    <w:rsid w:val="00BA1056"/>
    <w:rsid w:val="00BA10BA"/>
    <w:rsid w:val="00BA1113"/>
    <w:rsid w:val="00BA16FC"/>
    <w:rsid w:val="00BA1EC4"/>
    <w:rsid w:val="00BA2CC4"/>
    <w:rsid w:val="00BA386E"/>
    <w:rsid w:val="00BA419F"/>
    <w:rsid w:val="00BA466B"/>
    <w:rsid w:val="00BA51E3"/>
    <w:rsid w:val="00BA53A0"/>
    <w:rsid w:val="00BA56CE"/>
    <w:rsid w:val="00BA588E"/>
    <w:rsid w:val="00BA6BE6"/>
    <w:rsid w:val="00BA72CF"/>
    <w:rsid w:val="00BA7B96"/>
    <w:rsid w:val="00BB000B"/>
    <w:rsid w:val="00BB0197"/>
    <w:rsid w:val="00BB19BF"/>
    <w:rsid w:val="00BB1B2E"/>
    <w:rsid w:val="00BB203B"/>
    <w:rsid w:val="00BB2CED"/>
    <w:rsid w:val="00BB364D"/>
    <w:rsid w:val="00BB4F30"/>
    <w:rsid w:val="00BB4FE4"/>
    <w:rsid w:val="00BB5F81"/>
    <w:rsid w:val="00BB73DA"/>
    <w:rsid w:val="00BC016F"/>
    <w:rsid w:val="00BC0C60"/>
    <w:rsid w:val="00BC20A6"/>
    <w:rsid w:val="00BC2477"/>
    <w:rsid w:val="00BC27D9"/>
    <w:rsid w:val="00BC3AC4"/>
    <w:rsid w:val="00BC41F7"/>
    <w:rsid w:val="00BC4656"/>
    <w:rsid w:val="00BC5DEC"/>
    <w:rsid w:val="00BC697F"/>
    <w:rsid w:val="00BC73EA"/>
    <w:rsid w:val="00BC7B3F"/>
    <w:rsid w:val="00BD03AC"/>
    <w:rsid w:val="00BD043E"/>
    <w:rsid w:val="00BD0466"/>
    <w:rsid w:val="00BD1476"/>
    <w:rsid w:val="00BD14D3"/>
    <w:rsid w:val="00BD1A6E"/>
    <w:rsid w:val="00BD1B99"/>
    <w:rsid w:val="00BD1FF7"/>
    <w:rsid w:val="00BD2C36"/>
    <w:rsid w:val="00BD2CCF"/>
    <w:rsid w:val="00BD2FA8"/>
    <w:rsid w:val="00BD3AD6"/>
    <w:rsid w:val="00BD3D79"/>
    <w:rsid w:val="00BD4958"/>
    <w:rsid w:val="00BD4C64"/>
    <w:rsid w:val="00BD4D04"/>
    <w:rsid w:val="00BD5097"/>
    <w:rsid w:val="00BD5887"/>
    <w:rsid w:val="00BD5AD3"/>
    <w:rsid w:val="00BD63F4"/>
    <w:rsid w:val="00BD65DF"/>
    <w:rsid w:val="00BD6A7D"/>
    <w:rsid w:val="00BD6FE1"/>
    <w:rsid w:val="00BD710B"/>
    <w:rsid w:val="00BE1748"/>
    <w:rsid w:val="00BE4292"/>
    <w:rsid w:val="00BE48F5"/>
    <w:rsid w:val="00BE4A8F"/>
    <w:rsid w:val="00BE5616"/>
    <w:rsid w:val="00BE5AD8"/>
    <w:rsid w:val="00BE61AE"/>
    <w:rsid w:val="00BE65A8"/>
    <w:rsid w:val="00BE6F6C"/>
    <w:rsid w:val="00BE74A3"/>
    <w:rsid w:val="00BE7F11"/>
    <w:rsid w:val="00BF04EC"/>
    <w:rsid w:val="00BF0893"/>
    <w:rsid w:val="00BF091F"/>
    <w:rsid w:val="00BF33DF"/>
    <w:rsid w:val="00BF3B31"/>
    <w:rsid w:val="00BF3B8C"/>
    <w:rsid w:val="00BF400B"/>
    <w:rsid w:val="00BF4629"/>
    <w:rsid w:val="00BF4751"/>
    <w:rsid w:val="00BF5D2D"/>
    <w:rsid w:val="00BF6F7E"/>
    <w:rsid w:val="00BF7838"/>
    <w:rsid w:val="00BF7AA6"/>
    <w:rsid w:val="00BF7E37"/>
    <w:rsid w:val="00C00DD4"/>
    <w:rsid w:val="00C00F4E"/>
    <w:rsid w:val="00C01592"/>
    <w:rsid w:val="00C01942"/>
    <w:rsid w:val="00C0204C"/>
    <w:rsid w:val="00C02B28"/>
    <w:rsid w:val="00C03323"/>
    <w:rsid w:val="00C03909"/>
    <w:rsid w:val="00C03E5D"/>
    <w:rsid w:val="00C04636"/>
    <w:rsid w:val="00C05CB8"/>
    <w:rsid w:val="00C05EF0"/>
    <w:rsid w:val="00C07309"/>
    <w:rsid w:val="00C0777B"/>
    <w:rsid w:val="00C077E9"/>
    <w:rsid w:val="00C07CD4"/>
    <w:rsid w:val="00C10684"/>
    <w:rsid w:val="00C1082B"/>
    <w:rsid w:val="00C10960"/>
    <w:rsid w:val="00C10FBC"/>
    <w:rsid w:val="00C113B3"/>
    <w:rsid w:val="00C11A23"/>
    <w:rsid w:val="00C11AA2"/>
    <w:rsid w:val="00C11CD5"/>
    <w:rsid w:val="00C122E0"/>
    <w:rsid w:val="00C12727"/>
    <w:rsid w:val="00C12BB0"/>
    <w:rsid w:val="00C12EC9"/>
    <w:rsid w:val="00C12FA1"/>
    <w:rsid w:val="00C1313D"/>
    <w:rsid w:val="00C14FCE"/>
    <w:rsid w:val="00C1515F"/>
    <w:rsid w:val="00C154C8"/>
    <w:rsid w:val="00C15CB3"/>
    <w:rsid w:val="00C16208"/>
    <w:rsid w:val="00C169F7"/>
    <w:rsid w:val="00C16B6F"/>
    <w:rsid w:val="00C16E25"/>
    <w:rsid w:val="00C170AF"/>
    <w:rsid w:val="00C17453"/>
    <w:rsid w:val="00C17553"/>
    <w:rsid w:val="00C20626"/>
    <w:rsid w:val="00C20785"/>
    <w:rsid w:val="00C209F4"/>
    <w:rsid w:val="00C20A39"/>
    <w:rsid w:val="00C20C6B"/>
    <w:rsid w:val="00C21215"/>
    <w:rsid w:val="00C21662"/>
    <w:rsid w:val="00C22C65"/>
    <w:rsid w:val="00C2371D"/>
    <w:rsid w:val="00C23879"/>
    <w:rsid w:val="00C244F4"/>
    <w:rsid w:val="00C2453D"/>
    <w:rsid w:val="00C24A7A"/>
    <w:rsid w:val="00C24C14"/>
    <w:rsid w:val="00C24FAB"/>
    <w:rsid w:val="00C2594D"/>
    <w:rsid w:val="00C26C8B"/>
    <w:rsid w:val="00C27747"/>
    <w:rsid w:val="00C27E5B"/>
    <w:rsid w:val="00C30919"/>
    <w:rsid w:val="00C30C0E"/>
    <w:rsid w:val="00C31100"/>
    <w:rsid w:val="00C329D4"/>
    <w:rsid w:val="00C343BB"/>
    <w:rsid w:val="00C34C3C"/>
    <w:rsid w:val="00C34FEB"/>
    <w:rsid w:val="00C3514C"/>
    <w:rsid w:val="00C3568D"/>
    <w:rsid w:val="00C35CC4"/>
    <w:rsid w:val="00C35DE6"/>
    <w:rsid w:val="00C3691F"/>
    <w:rsid w:val="00C36AE9"/>
    <w:rsid w:val="00C375E8"/>
    <w:rsid w:val="00C377E0"/>
    <w:rsid w:val="00C37A18"/>
    <w:rsid w:val="00C37A40"/>
    <w:rsid w:val="00C40335"/>
    <w:rsid w:val="00C40663"/>
    <w:rsid w:val="00C4084D"/>
    <w:rsid w:val="00C40FAA"/>
    <w:rsid w:val="00C411DF"/>
    <w:rsid w:val="00C41ACC"/>
    <w:rsid w:val="00C41F36"/>
    <w:rsid w:val="00C427D3"/>
    <w:rsid w:val="00C42B8A"/>
    <w:rsid w:val="00C42C5B"/>
    <w:rsid w:val="00C42FDB"/>
    <w:rsid w:val="00C4368A"/>
    <w:rsid w:val="00C4371A"/>
    <w:rsid w:val="00C44420"/>
    <w:rsid w:val="00C44706"/>
    <w:rsid w:val="00C44B5C"/>
    <w:rsid w:val="00C44D98"/>
    <w:rsid w:val="00C4644B"/>
    <w:rsid w:val="00C476A2"/>
    <w:rsid w:val="00C47774"/>
    <w:rsid w:val="00C47C9E"/>
    <w:rsid w:val="00C5044D"/>
    <w:rsid w:val="00C50BA5"/>
    <w:rsid w:val="00C51004"/>
    <w:rsid w:val="00C51295"/>
    <w:rsid w:val="00C5212E"/>
    <w:rsid w:val="00C5236C"/>
    <w:rsid w:val="00C5279F"/>
    <w:rsid w:val="00C527B4"/>
    <w:rsid w:val="00C53194"/>
    <w:rsid w:val="00C531C7"/>
    <w:rsid w:val="00C53717"/>
    <w:rsid w:val="00C549BA"/>
    <w:rsid w:val="00C54AC8"/>
    <w:rsid w:val="00C54B96"/>
    <w:rsid w:val="00C555F4"/>
    <w:rsid w:val="00C55B75"/>
    <w:rsid w:val="00C569DC"/>
    <w:rsid w:val="00C5764D"/>
    <w:rsid w:val="00C579EE"/>
    <w:rsid w:val="00C57C09"/>
    <w:rsid w:val="00C60277"/>
    <w:rsid w:val="00C60487"/>
    <w:rsid w:val="00C60637"/>
    <w:rsid w:val="00C61CB0"/>
    <w:rsid w:val="00C62E7E"/>
    <w:rsid w:val="00C64246"/>
    <w:rsid w:val="00C644D9"/>
    <w:rsid w:val="00C65744"/>
    <w:rsid w:val="00C660FB"/>
    <w:rsid w:val="00C66249"/>
    <w:rsid w:val="00C674EF"/>
    <w:rsid w:val="00C700DA"/>
    <w:rsid w:val="00C704CA"/>
    <w:rsid w:val="00C70AB0"/>
    <w:rsid w:val="00C70F70"/>
    <w:rsid w:val="00C717A5"/>
    <w:rsid w:val="00C72097"/>
    <w:rsid w:val="00C7210B"/>
    <w:rsid w:val="00C72424"/>
    <w:rsid w:val="00C737B2"/>
    <w:rsid w:val="00C74B0F"/>
    <w:rsid w:val="00C7685B"/>
    <w:rsid w:val="00C76D4A"/>
    <w:rsid w:val="00C76EF3"/>
    <w:rsid w:val="00C77284"/>
    <w:rsid w:val="00C77521"/>
    <w:rsid w:val="00C7760D"/>
    <w:rsid w:val="00C77C5F"/>
    <w:rsid w:val="00C77D46"/>
    <w:rsid w:val="00C80019"/>
    <w:rsid w:val="00C80544"/>
    <w:rsid w:val="00C80545"/>
    <w:rsid w:val="00C807AB"/>
    <w:rsid w:val="00C81E40"/>
    <w:rsid w:val="00C820A1"/>
    <w:rsid w:val="00C82516"/>
    <w:rsid w:val="00C83407"/>
    <w:rsid w:val="00C83C6E"/>
    <w:rsid w:val="00C83F3C"/>
    <w:rsid w:val="00C84472"/>
    <w:rsid w:val="00C84875"/>
    <w:rsid w:val="00C85537"/>
    <w:rsid w:val="00C855AA"/>
    <w:rsid w:val="00C86AFE"/>
    <w:rsid w:val="00C87400"/>
    <w:rsid w:val="00C87591"/>
    <w:rsid w:val="00C87628"/>
    <w:rsid w:val="00C90180"/>
    <w:rsid w:val="00C92362"/>
    <w:rsid w:val="00C9320B"/>
    <w:rsid w:val="00C93E7E"/>
    <w:rsid w:val="00C9411A"/>
    <w:rsid w:val="00C9444A"/>
    <w:rsid w:val="00C94E28"/>
    <w:rsid w:val="00C953FE"/>
    <w:rsid w:val="00C95952"/>
    <w:rsid w:val="00C96184"/>
    <w:rsid w:val="00C97522"/>
    <w:rsid w:val="00C9789B"/>
    <w:rsid w:val="00CA07CB"/>
    <w:rsid w:val="00CA0B9C"/>
    <w:rsid w:val="00CA1346"/>
    <w:rsid w:val="00CA190D"/>
    <w:rsid w:val="00CA1ADF"/>
    <w:rsid w:val="00CA32EE"/>
    <w:rsid w:val="00CA46CF"/>
    <w:rsid w:val="00CA4E18"/>
    <w:rsid w:val="00CA4EB8"/>
    <w:rsid w:val="00CA5D59"/>
    <w:rsid w:val="00CA5DAD"/>
    <w:rsid w:val="00CA72B3"/>
    <w:rsid w:val="00CA7805"/>
    <w:rsid w:val="00CA7BBC"/>
    <w:rsid w:val="00CA7DD0"/>
    <w:rsid w:val="00CA7FE1"/>
    <w:rsid w:val="00CB0BA2"/>
    <w:rsid w:val="00CB0F4C"/>
    <w:rsid w:val="00CB102E"/>
    <w:rsid w:val="00CB2200"/>
    <w:rsid w:val="00CB24B2"/>
    <w:rsid w:val="00CB2C5B"/>
    <w:rsid w:val="00CB3180"/>
    <w:rsid w:val="00CB3B62"/>
    <w:rsid w:val="00CB3FE4"/>
    <w:rsid w:val="00CB401D"/>
    <w:rsid w:val="00CB4B68"/>
    <w:rsid w:val="00CB5A72"/>
    <w:rsid w:val="00CB5F09"/>
    <w:rsid w:val="00CB6908"/>
    <w:rsid w:val="00CB6991"/>
    <w:rsid w:val="00CB6D42"/>
    <w:rsid w:val="00CB6E35"/>
    <w:rsid w:val="00CB7353"/>
    <w:rsid w:val="00CB735C"/>
    <w:rsid w:val="00CB79E4"/>
    <w:rsid w:val="00CB7DF4"/>
    <w:rsid w:val="00CB7E22"/>
    <w:rsid w:val="00CC051F"/>
    <w:rsid w:val="00CC0CC4"/>
    <w:rsid w:val="00CC1DC9"/>
    <w:rsid w:val="00CC308C"/>
    <w:rsid w:val="00CC485C"/>
    <w:rsid w:val="00CC4C65"/>
    <w:rsid w:val="00CC4DAC"/>
    <w:rsid w:val="00CC4EB8"/>
    <w:rsid w:val="00CC5DD7"/>
    <w:rsid w:val="00CC7174"/>
    <w:rsid w:val="00CC71F7"/>
    <w:rsid w:val="00CC789F"/>
    <w:rsid w:val="00CC7B7A"/>
    <w:rsid w:val="00CC7E7E"/>
    <w:rsid w:val="00CD0E88"/>
    <w:rsid w:val="00CD1062"/>
    <w:rsid w:val="00CD128B"/>
    <w:rsid w:val="00CD1831"/>
    <w:rsid w:val="00CD2036"/>
    <w:rsid w:val="00CD2128"/>
    <w:rsid w:val="00CD272E"/>
    <w:rsid w:val="00CD2CC9"/>
    <w:rsid w:val="00CD30AA"/>
    <w:rsid w:val="00CD3664"/>
    <w:rsid w:val="00CD3B2A"/>
    <w:rsid w:val="00CD429D"/>
    <w:rsid w:val="00CD444C"/>
    <w:rsid w:val="00CD4604"/>
    <w:rsid w:val="00CD4A05"/>
    <w:rsid w:val="00CD4F9A"/>
    <w:rsid w:val="00CD5362"/>
    <w:rsid w:val="00CD5F17"/>
    <w:rsid w:val="00CD60C3"/>
    <w:rsid w:val="00CD6179"/>
    <w:rsid w:val="00CD6AAA"/>
    <w:rsid w:val="00CD6B96"/>
    <w:rsid w:val="00CD7710"/>
    <w:rsid w:val="00CD7E61"/>
    <w:rsid w:val="00CE075A"/>
    <w:rsid w:val="00CE0850"/>
    <w:rsid w:val="00CE0956"/>
    <w:rsid w:val="00CE0E7C"/>
    <w:rsid w:val="00CE11BE"/>
    <w:rsid w:val="00CE1AFC"/>
    <w:rsid w:val="00CE1EA2"/>
    <w:rsid w:val="00CE2131"/>
    <w:rsid w:val="00CE2387"/>
    <w:rsid w:val="00CE2CAB"/>
    <w:rsid w:val="00CE2CC8"/>
    <w:rsid w:val="00CE30DF"/>
    <w:rsid w:val="00CE335A"/>
    <w:rsid w:val="00CE3A27"/>
    <w:rsid w:val="00CE4299"/>
    <w:rsid w:val="00CE4476"/>
    <w:rsid w:val="00CE44DD"/>
    <w:rsid w:val="00CE4FFB"/>
    <w:rsid w:val="00CE64D1"/>
    <w:rsid w:val="00CE6A44"/>
    <w:rsid w:val="00CF091E"/>
    <w:rsid w:val="00CF0A15"/>
    <w:rsid w:val="00CF1321"/>
    <w:rsid w:val="00CF3033"/>
    <w:rsid w:val="00CF307C"/>
    <w:rsid w:val="00CF3401"/>
    <w:rsid w:val="00CF3DC5"/>
    <w:rsid w:val="00CF4251"/>
    <w:rsid w:val="00CF4486"/>
    <w:rsid w:val="00CF4513"/>
    <w:rsid w:val="00CF4529"/>
    <w:rsid w:val="00CF4752"/>
    <w:rsid w:val="00CF5FB8"/>
    <w:rsid w:val="00CF7113"/>
    <w:rsid w:val="00CF7132"/>
    <w:rsid w:val="00CF780B"/>
    <w:rsid w:val="00CF7FAC"/>
    <w:rsid w:val="00D00240"/>
    <w:rsid w:val="00D00B79"/>
    <w:rsid w:val="00D00D24"/>
    <w:rsid w:val="00D018B2"/>
    <w:rsid w:val="00D01CB3"/>
    <w:rsid w:val="00D01E02"/>
    <w:rsid w:val="00D0225D"/>
    <w:rsid w:val="00D023C0"/>
    <w:rsid w:val="00D026AC"/>
    <w:rsid w:val="00D02CAF"/>
    <w:rsid w:val="00D02D4D"/>
    <w:rsid w:val="00D033CD"/>
    <w:rsid w:val="00D03940"/>
    <w:rsid w:val="00D040A8"/>
    <w:rsid w:val="00D05547"/>
    <w:rsid w:val="00D0593E"/>
    <w:rsid w:val="00D05D9D"/>
    <w:rsid w:val="00D05E53"/>
    <w:rsid w:val="00D06037"/>
    <w:rsid w:val="00D066FC"/>
    <w:rsid w:val="00D06729"/>
    <w:rsid w:val="00D06A77"/>
    <w:rsid w:val="00D06C65"/>
    <w:rsid w:val="00D06D7A"/>
    <w:rsid w:val="00D07315"/>
    <w:rsid w:val="00D07EE2"/>
    <w:rsid w:val="00D11761"/>
    <w:rsid w:val="00D11776"/>
    <w:rsid w:val="00D11891"/>
    <w:rsid w:val="00D11940"/>
    <w:rsid w:val="00D11F97"/>
    <w:rsid w:val="00D1227B"/>
    <w:rsid w:val="00D12376"/>
    <w:rsid w:val="00D123E3"/>
    <w:rsid w:val="00D12791"/>
    <w:rsid w:val="00D12DD4"/>
    <w:rsid w:val="00D13105"/>
    <w:rsid w:val="00D1350A"/>
    <w:rsid w:val="00D13FD1"/>
    <w:rsid w:val="00D1402F"/>
    <w:rsid w:val="00D153CA"/>
    <w:rsid w:val="00D15C3E"/>
    <w:rsid w:val="00D162AC"/>
    <w:rsid w:val="00D16516"/>
    <w:rsid w:val="00D16F44"/>
    <w:rsid w:val="00D16F4B"/>
    <w:rsid w:val="00D176CF"/>
    <w:rsid w:val="00D203B7"/>
    <w:rsid w:val="00D20BAC"/>
    <w:rsid w:val="00D2122B"/>
    <w:rsid w:val="00D217D5"/>
    <w:rsid w:val="00D21835"/>
    <w:rsid w:val="00D21D7E"/>
    <w:rsid w:val="00D21EEB"/>
    <w:rsid w:val="00D22491"/>
    <w:rsid w:val="00D224F2"/>
    <w:rsid w:val="00D22898"/>
    <w:rsid w:val="00D23786"/>
    <w:rsid w:val="00D238B4"/>
    <w:rsid w:val="00D24F99"/>
    <w:rsid w:val="00D2500D"/>
    <w:rsid w:val="00D259C9"/>
    <w:rsid w:val="00D25B5D"/>
    <w:rsid w:val="00D25DAF"/>
    <w:rsid w:val="00D26320"/>
    <w:rsid w:val="00D2673C"/>
    <w:rsid w:val="00D26BAC"/>
    <w:rsid w:val="00D26CC1"/>
    <w:rsid w:val="00D26DF2"/>
    <w:rsid w:val="00D26F9C"/>
    <w:rsid w:val="00D27C55"/>
    <w:rsid w:val="00D301FD"/>
    <w:rsid w:val="00D31D2D"/>
    <w:rsid w:val="00D323A4"/>
    <w:rsid w:val="00D32838"/>
    <w:rsid w:val="00D32C95"/>
    <w:rsid w:val="00D32CE3"/>
    <w:rsid w:val="00D32D63"/>
    <w:rsid w:val="00D33AD1"/>
    <w:rsid w:val="00D33F4C"/>
    <w:rsid w:val="00D34250"/>
    <w:rsid w:val="00D344DC"/>
    <w:rsid w:val="00D35674"/>
    <w:rsid w:val="00D35C79"/>
    <w:rsid w:val="00D361E5"/>
    <w:rsid w:val="00D36A2C"/>
    <w:rsid w:val="00D372C7"/>
    <w:rsid w:val="00D37D93"/>
    <w:rsid w:val="00D40584"/>
    <w:rsid w:val="00D41D66"/>
    <w:rsid w:val="00D42E9D"/>
    <w:rsid w:val="00D43713"/>
    <w:rsid w:val="00D4484F"/>
    <w:rsid w:val="00D44997"/>
    <w:rsid w:val="00D44C73"/>
    <w:rsid w:val="00D462E6"/>
    <w:rsid w:val="00D47338"/>
    <w:rsid w:val="00D47617"/>
    <w:rsid w:val="00D47958"/>
    <w:rsid w:val="00D47D88"/>
    <w:rsid w:val="00D50015"/>
    <w:rsid w:val="00D50A03"/>
    <w:rsid w:val="00D50E6B"/>
    <w:rsid w:val="00D514F8"/>
    <w:rsid w:val="00D518B5"/>
    <w:rsid w:val="00D51B0E"/>
    <w:rsid w:val="00D523C7"/>
    <w:rsid w:val="00D52986"/>
    <w:rsid w:val="00D54250"/>
    <w:rsid w:val="00D55686"/>
    <w:rsid w:val="00D5568F"/>
    <w:rsid w:val="00D55C19"/>
    <w:rsid w:val="00D56228"/>
    <w:rsid w:val="00D56517"/>
    <w:rsid w:val="00D57729"/>
    <w:rsid w:val="00D60D16"/>
    <w:rsid w:val="00D617D4"/>
    <w:rsid w:val="00D6180D"/>
    <w:rsid w:val="00D61815"/>
    <w:rsid w:val="00D625DB"/>
    <w:rsid w:val="00D63A35"/>
    <w:rsid w:val="00D63AD2"/>
    <w:rsid w:val="00D6406D"/>
    <w:rsid w:val="00D64181"/>
    <w:rsid w:val="00D65B86"/>
    <w:rsid w:val="00D66C08"/>
    <w:rsid w:val="00D66F39"/>
    <w:rsid w:val="00D67B0F"/>
    <w:rsid w:val="00D67DD6"/>
    <w:rsid w:val="00D708BB"/>
    <w:rsid w:val="00D7151D"/>
    <w:rsid w:val="00D7161E"/>
    <w:rsid w:val="00D716A5"/>
    <w:rsid w:val="00D71D42"/>
    <w:rsid w:val="00D7221D"/>
    <w:rsid w:val="00D727DB"/>
    <w:rsid w:val="00D730C1"/>
    <w:rsid w:val="00D73610"/>
    <w:rsid w:val="00D73D1B"/>
    <w:rsid w:val="00D73F4A"/>
    <w:rsid w:val="00D741AD"/>
    <w:rsid w:val="00D74AB7"/>
    <w:rsid w:val="00D74D5D"/>
    <w:rsid w:val="00D74F17"/>
    <w:rsid w:val="00D7578E"/>
    <w:rsid w:val="00D758BD"/>
    <w:rsid w:val="00D763BA"/>
    <w:rsid w:val="00D76400"/>
    <w:rsid w:val="00D770DD"/>
    <w:rsid w:val="00D7753B"/>
    <w:rsid w:val="00D777D9"/>
    <w:rsid w:val="00D77CBD"/>
    <w:rsid w:val="00D77E2B"/>
    <w:rsid w:val="00D77F08"/>
    <w:rsid w:val="00D804DD"/>
    <w:rsid w:val="00D80C81"/>
    <w:rsid w:val="00D824E0"/>
    <w:rsid w:val="00D83296"/>
    <w:rsid w:val="00D834A3"/>
    <w:rsid w:val="00D839FE"/>
    <w:rsid w:val="00D83CAB"/>
    <w:rsid w:val="00D83DA2"/>
    <w:rsid w:val="00D84561"/>
    <w:rsid w:val="00D849B3"/>
    <w:rsid w:val="00D84ACD"/>
    <w:rsid w:val="00D84E5D"/>
    <w:rsid w:val="00D86201"/>
    <w:rsid w:val="00D869E4"/>
    <w:rsid w:val="00D870D1"/>
    <w:rsid w:val="00D87612"/>
    <w:rsid w:val="00D87B2A"/>
    <w:rsid w:val="00D87C7C"/>
    <w:rsid w:val="00D87D34"/>
    <w:rsid w:val="00D87D76"/>
    <w:rsid w:val="00D90325"/>
    <w:rsid w:val="00D90414"/>
    <w:rsid w:val="00D9068F"/>
    <w:rsid w:val="00D90911"/>
    <w:rsid w:val="00D91C84"/>
    <w:rsid w:val="00D91E9C"/>
    <w:rsid w:val="00D91EC9"/>
    <w:rsid w:val="00D92A62"/>
    <w:rsid w:val="00D930E8"/>
    <w:rsid w:val="00D932C4"/>
    <w:rsid w:val="00D935E2"/>
    <w:rsid w:val="00D93724"/>
    <w:rsid w:val="00D93888"/>
    <w:rsid w:val="00D93AE6"/>
    <w:rsid w:val="00D93F0E"/>
    <w:rsid w:val="00D940DF"/>
    <w:rsid w:val="00D94493"/>
    <w:rsid w:val="00D9491C"/>
    <w:rsid w:val="00D95225"/>
    <w:rsid w:val="00D95420"/>
    <w:rsid w:val="00D95734"/>
    <w:rsid w:val="00D9624C"/>
    <w:rsid w:val="00D964A1"/>
    <w:rsid w:val="00D966E4"/>
    <w:rsid w:val="00D96A61"/>
    <w:rsid w:val="00D975CE"/>
    <w:rsid w:val="00D976FA"/>
    <w:rsid w:val="00DA01CF"/>
    <w:rsid w:val="00DA1149"/>
    <w:rsid w:val="00DA1915"/>
    <w:rsid w:val="00DA1FCE"/>
    <w:rsid w:val="00DA3B38"/>
    <w:rsid w:val="00DA3F37"/>
    <w:rsid w:val="00DA425B"/>
    <w:rsid w:val="00DA46F7"/>
    <w:rsid w:val="00DA4DC4"/>
    <w:rsid w:val="00DA5171"/>
    <w:rsid w:val="00DA51B3"/>
    <w:rsid w:val="00DA6D79"/>
    <w:rsid w:val="00DA6DAA"/>
    <w:rsid w:val="00DA6F20"/>
    <w:rsid w:val="00DA70B0"/>
    <w:rsid w:val="00DA7DB2"/>
    <w:rsid w:val="00DB0416"/>
    <w:rsid w:val="00DB046B"/>
    <w:rsid w:val="00DB05BF"/>
    <w:rsid w:val="00DB0898"/>
    <w:rsid w:val="00DB0901"/>
    <w:rsid w:val="00DB0AD5"/>
    <w:rsid w:val="00DB0BD3"/>
    <w:rsid w:val="00DB0CB4"/>
    <w:rsid w:val="00DB11C5"/>
    <w:rsid w:val="00DB168D"/>
    <w:rsid w:val="00DB16E8"/>
    <w:rsid w:val="00DB1C25"/>
    <w:rsid w:val="00DB1D1F"/>
    <w:rsid w:val="00DB26CF"/>
    <w:rsid w:val="00DB272F"/>
    <w:rsid w:val="00DB2734"/>
    <w:rsid w:val="00DB334C"/>
    <w:rsid w:val="00DB3522"/>
    <w:rsid w:val="00DB36DD"/>
    <w:rsid w:val="00DB3728"/>
    <w:rsid w:val="00DB39B0"/>
    <w:rsid w:val="00DB4055"/>
    <w:rsid w:val="00DB528D"/>
    <w:rsid w:val="00DB58AB"/>
    <w:rsid w:val="00DB70B8"/>
    <w:rsid w:val="00DB70DA"/>
    <w:rsid w:val="00DB760B"/>
    <w:rsid w:val="00DB7B09"/>
    <w:rsid w:val="00DB7F28"/>
    <w:rsid w:val="00DC047D"/>
    <w:rsid w:val="00DC0491"/>
    <w:rsid w:val="00DC0662"/>
    <w:rsid w:val="00DC071A"/>
    <w:rsid w:val="00DC075A"/>
    <w:rsid w:val="00DC08BA"/>
    <w:rsid w:val="00DC0F9D"/>
    <w:rsid w:val="00DC1043"/>
    <w:rsid w:val="00DC154C"/>
    <w:rsid w:val="00DC1C14"/>
    <w:rsid w:val="00DC1ED8"/>
    <w:rsid w:val="00DC1FA6"/>
    <w:rsid w:val="00DC27E1"/>
    <w:rsid w:val="00DC2C2E"/>
    <w:rsid w:val="00DC2F82"/>
    <w:rsid w:val="00DC38B3"/>
    <w:rsid w:val="00DC3C8E"/>
    <w:rsid w:val="00DC440E"/>
    <w:rsid w:val="00DC4634"/>
    <w:rsid w:val="00DC48AE"/>
    <w:rsid w:val="00DC5DE8"/>
    <w:rsid w:val="00DC63D6"/>
    <w:rsid w:val="00DC63E2"/>
    <w:rsid w:val="00DC64E4"/>
    <w:rsid w:val="00DC6A2A"/>
    <w:rsid w:val="00DC71DA"/>
    <w:rsid w:val="00DD05C4"/>
    <w:rsid w:val="00DD0CC2"/>
    <w:rsid w:val="00DD1255"/>
    <w:rsid w:val="00DD13D9"/>
    <w:rsid w:val="00DD25E4"/>
    <w:rsid w:val="00DD3C45"/>
    <w:rsid w:val="00DD3DDE"/>
    <w:rsid w:val="00DD4206"/>
    <w:rsid w:val="00DD43C5"/>
    <w:rsid w:val="00DD5589"/>
    <w:rsid w:val="00DD5985"/>
    <w:rsid w:val="00DD66E2"/>
    <w:rsid w:val="00DD6E94"/>
    <w:rsid w:val="00DD7B5A"/>
    <w:rsid w:val="00DD7CE7"/>
    <w:rsid w:val="00DE0108"/>
    <w:rsid w:val="00DE0888"/>
    <w:rsid w:val="00DE1111"/>
    <w:rsid w:val="00DE150E"/>
    <w:rsid w:val="00DE1860"/>
    <w:rsid w:val="00DE248B"/>
    <w:rsid w:val="00DE36DA"/>
    <w:rsid w:val="00DE3900"/>
    <w:rsid w:val="00DE409A"/>
    <w:rsid w:val="00DE4294"/>
    <w:rsid w:val="00DE4AE5"/>
    <w:rsid w:val="00DE4BFA"/>
    <w:rsid w:val="00DE50DD"/>
    <w:rsid w:val="00DE580E"/>
    <w:rsid w:val="00DE5C83"/>
    <w:rsid w:val="00DE7141"/>
    <w:rsid w:val="00DF064E"/>
    <w:rsid w:val="00DF0CFD"/>
    <w:rsid w:val="00DF1286"/>
    <w:rsid w:val="00DF15C7"/>
    <w:rsid w:val="00DF196E"/>
    <w:rsid w:val="00DF2F25"/>
    <w:rsid w:val="00DF36A9"/>
    <w:rsid w:val="00DF494B"/>
    <w:rsid w:val="00DF4EE9"/>
    <w:rsid w:val="00DF50A0"/>
    <w:rsid w:val="00DF55B9"/>
    <w:rsid w:val="00DF5657"/>
    <w:rsid w:val="00DF5A7C"/>
    <w:rsid w:val="00DF5ED4"/>
    <w:rsid w:val="00DF6285"/>
    <w:rsid w:val="00DF69D0"/>
    <w:rsid w:val="00DF7753"/>
    <w:rsid w:val="00DF7D79"/>
    <w:rsid w:val="00E0025E"/>
    <w:rsid w:val="00E005FF"/>
    <w:rsid w:val="00E0083C"/>
    <w:rsid w:val="00E01417"/>
    <w:rsid w:val="00E01749"/>
    <w:rsid w:val="00E01EC1"/>
    <w:rsid w:val="00E02031"/>
    <w:rsid w:val="00E02228"/>
    <w:rsid w:val="00E02C86"/>
    <w:rsid w:val="00E03062"/>
    <w:rsid w:val="00E03263"/>
    <w:rsid w:val="00E03F91"/>
    <w:rsid w:val="00E053E2"/>
    <w:rsid w:val="00E05AEA"/>
    <w:rsid w:val="00E05C40"/>
    <w:rsid w:val="00E05F10"/>
    <w:rsid w:val="00E05F48"/>
    <w:rsid w:val="00E065AF"/>
    <w:rsid w:val="00E06D6A"/>
    <w:rsid w:val="00E07869"/>
    <w:rsid w:val="00E07965"/>
    <w:rsid w:val="00E1005A"/>
    <w:rsid w:val="00E111D4"/>
    <w:rsid w:val="00E13B2C"/>
    <w:rsid w:val="00E13B3E"/>
    <w:rsid w:val="00E14D1E"/>
    <w:rsid w:val="00E153FB"/>
    <w:rsid w:val="00E154EB"/>
    <w:rsid w:val="00E15725"/>
    <w:rsid w:val="00E16A95"/>
    <w:rsid w:val="00E17540"/>
    <w:rsid w:val="00E17813"/>
    <w:rsid w:val="00E20527"/>
    <w:rsid w:val="00E20605"/>
    <w:rsid w:val="00E20EB3"/>
    <w:rsid w:val="00E21612"/>
    <w:rsid w:val="00E21B6E"/>
    <w:rsid w:val="00E222EC"/>
    <w:rsid w:val="00E22D8A"/>
    <w:rsid w:val="00E24530"/>
    <w:rsid w:val="00E2463C"/>
    <w:rsid w:val="00E24A5B"/>
    <w:rsid w:val="00E24A7B"/>
    <w:rsid w:val="00E24DCF"/>
    <w:rsid w:val="00E252F6"/>
    <w:rsid w:val="00E25D10"/>
    <w:rsid w:val="00E269C9"/>
    <w:rsid w:val="00E27D76"/>
    <w:rsid w:val="00E30702"/>
    <w:rsid w:val="00E30720"/>
    <w:rsid w:val="00E308E2"/>
    <w:rsid w:val="00E30E33"/>
    <w:rsid w:val="00E311BE"/>
    <w:rsid w:val="00E31458"/>
    <w:rsid w:val="00E315AE"/>
    <w:rsid w:val="00E3212C"/>
    <w:rsid w:val="00E32A00"/>
    <w:rsid w:val="00E32A9A"/>
    <w:rsid w:val="00E32E2A"/>
    <w:rsid w:val="00E33BCD"/>
    <w:rsid w:val="00E34C90"/>
    <w:rsid w:val="00E34E60"/>
    <w:rsid w:val="00E35625"/>
    <w:rsid w:val="00E35F7B"/>
    <w:rsid w:val="00E37125"/>
    <w:rsid w:val="00E3722C"/>
    <w:rsid w:val="00E37DA5"/>
    <w:rsid w:val="00E40924"/>
    <w:rsid w:val="00E4095C"/>
    <w:rsid w:val="00E409D3"/>
    <w:rsid w:val="00E410AD"/>
    <w:rsid w:val="00E41B80"/>
    <w:rsid w:val="00E41E3E"/>
    <w:rsid w:val="00E42120"/>
    <w:rsid w:val="00E428C4"/>
    <w:rsid w:val="00E4390B"/>
    <w:rsid w:val="00E443CB"/>
    <w:rsid w:val="00E44F66"/>
    <w:rsid w:val="00E45573"/>
    <w:rsid w:val="00E45791"/>
    <w:rsid w:val="00E45DCD"/>
    <w:rsid w:val="00E46698"/>
    <w:rsid w:val="00E46793"/>
    <w:rsid w:val="00E4691E"/>
    <w:rsid w:val="00E4732C"/>
    <w:rsid w:val="00E476A6"/>
    <w:rsid w:val="00E51D11"/>
    <w:rsid w:val="00E52421"/>
    <w:rsid w:val="00E52B2D"/>
    <w:rsid w:val="00E52E74"/>
    <w:rsid w:val="00E53597"/>
    <w:rsid w:val="00E540CE"/>
    <w:rsid w:val="00E54319"/>
    <w:rsid w:val="00E545F1"/>
    <w:rsid w:val="00E5495E"/>
    <w:rsid w:val="00E549CE"/>
    <w:rsid w:val="00E54AF4"/>
    <w:rsid w:val="00E5506D"/>
    <w:rsid w:val="00E552B7"/>
    <w:rsid w:val="00E55368"/>
    <w:rsid w:val="00E55993"/>
    <w:rsid w:val="00E55D03"/>
    <w:rsid w:val="00E56470"/>
    <w:rsid w:val="00E5653E"/>
    <w:rsid w:val="00E56DA3"/>
    <w:rsid w:val="00E56DBA"/>
    <w:rsid w:val="00E57C12"/>
    <w:rsid w:val="00E57E0D"/>
    <w:rsid w:val="00E57F69"/>
    <w:rsid w:val="00E606AB"/>
    <w:rsid w:val="00E609D7"/>
    <w:rsid w:val="00E61350"/>
    <w:rsid w:val="00E62804"/>
    <w:rsid w:val="00E62C6E"/>
    <w:rsid w:val="00E62E5E"/>
    <w:rsid w:val="00E63B2B"/>
    <w:rsid w:val="00E64718"/>
    <w:rsid w:val="00E65C15"/>
    <w:rsid w:val="00E6654F"/>
    <w:rsid w:val="00E668C1"/>
    <w:rsid w:val="00E66EA5"/>
    <w:rsid w:val="00E7032C"/>
    <w:rsid w:val="00E7075A"/>
    <w:rsid w:val="00E70AD3"/>
    <w:rsid w:val="00E7120B"/>
    <w:rsid w:val="00E71407"/>
    <w:rsid w:val="00E71E55"/>
    <w:rsid w:val="00E721F1"/>
    <w:rsid w:val="00E72A5E"/>
    <w:rsid w:val="00E72CFD"/>
    <w:rsid w:val="00E7318C"/>
    <w:rsid w:val="00E7325D"/>
    <w:rsid w:val="00E7436A"/>
    <w:rsid w:val="00E744CB"/>
    <w:rsid w:val="00E745E7"/>
    <w:rsid w:val="00E74698"/>
    <w:rsid w:val="00E747EB"/>
    <w:rsid w:val="00E751CE"/>
    <w:rsid w:val="00E752B1"/>
    <w:rsid w:val="00E75468"/>
    <w:rsid w:val="00E776D7"/>
    <w:rsid w:val="00E807BD"/>
    <w:rsid w:val="00E83A79"/>
    <w:rsid w:val="00E844C3"/>
    <w:rsid w:val="00E855F9"/>
    <w:rsid w:val="00E917F1"/>
    <w:rsid w:val="00E91C51"/>
    <w:rsid w:val="00E92001"/>
    <w:rsid w:val="00E92F30"/>
    <w:rsid w:val="00E930EE"/>
    <w:rsid w:val="00E93344"/>
    <w:rsid w:val="00E9338F"/>
    <w:rsid w:val="00E933F4"/>
    <w:rsid w:val="00E93A8F"/>
    <w:rsid w:val="00E93B91"/>
    <w:rsid w:val="00E943AA"/>
    <w:rsid w:val="00E944DA"/>
    <w:rsid w:val="00E9494D"/>
    <w:rsid w:val="00E94EDF"/>
    <w:rsid w:val="00E95841"/>
    <w:rsid w:val="00E95A6D"/>
    <w:rsid w:val="00E95E1B"/>
    <w:rsid w:val="00E97EA5"/>
    <w:rsid w:val="00EA0AAD"/>
    <w:rsid w:val="00EA12A7"/>
    <w:rsid w:val="00EA1F1D"/>
    <w:rsid w:val="00EA2C21"/>
    <w:rsid w:val="00EA364D"/>
    <w:rsid w:val="00EA5148"/>
    <w:rsid w:val="00EA547E"/>
    <w:rsid w:val="00EA57F2"/>
    <w:rsid w:val="00EA63B2"/>
    <w:rsid w:val="00EA6FE8"/>
    <w:rsid w:val="00EA7596"/>
    <w:rsid w:val="00EA77A5"/>
    <w:rsid w:val="00EB04FB"/>
    <w:rsid w:val="00EB2384"/>
    <w:rsid w:val="00EB258A"/>
    <w:rsid w:val="00EB25D0"/>
    <w:rsid w:val="00EB270C"/>
    <w:rsid w:val="00EB30F1"/>
    <w:rsid w:val="00EB3397"/>
    <w:rsid w:val="00EB3896"/>
    <w:rsid w:val="00EB39D2"/>
    <w:rsid w:val="00EB49E6"/>
    <w:rsid w:val="00EB53DF"/>
    <w:rsid w:val="00EB6071"/>
    <w:rsid w:val="00EB677D"/>
    <w:rsid w:val="00EB6A2F"/>
    <w:rsid w:val="00EB6C46"/>
    <w:rsid w:val="00EB6FA4"/>
    <w:rsid w:val="00EC14F0"/>
    <w:rsid w:val="00EC160B"/>
    <w:rsid w:val="00EC2059"/>
    <w:rsid w:val="00EC21CE"/>
    <w:rsid w:val="00EC283B"/>
    <w:rsid w:val="00EC37CA"/>
    <w:rsid w:val="00EC3B97"/>
    <w:rsid w:val="00EC4490"/>
    <w:rsid w:val="00EC5369"/>
    <w:rsid w:val="00EC670D"/>
    <w:rsid w:val="00EC703F"/>
    <w:rsid w:val="00EC7AC6"/>
    <w:rsid w:val="00ED0A68"/>
    <w:rsid w:val="00ED2E50"/>
    <w:rsid w:val="00ED39D0"/>
    <w:rsid w:val="00ED4137"/>
    <w:rsid w:val="00ED4282"/>
    <w:rsid w:val="00ED431C"/>
    <w:rsid w:val="00ED4FDC"/>
    <w:rsid w:val="00ED5B38"/>
    <w:rsid w:val="00ED7156"/>
    <w:rsid w:val="00ED7E9B"/>
    <w:rsid w:val="00EE0442"/>
    <w:rsid w:val="00EE076C"/>
    <w:rsid w:val="00EE0B36"/>
    <w:rsid w:val="00EE11AD"/>
    <w:rsid w:val="00EE12FF"/>
    <w:rsid w:val="00EE1556"/>
    <w:rsid w:val="00EE1B43"/>
    <w:rsid w:val="00EE2303"/>
    <w:rsid w:val="00EE2C0C"/>
    <w:rsid w:val="00EE42C1"/>
    <w:rsid w:val="00EE473C"/>
    <w:rsid w:val="00EE4AA3"/>
    <w:rsid w:val="00EE5361"/>
    <w:rsid w:val="00EE5B6F"/>
    <w:rsid w:val="00EE608B"/>
    <w:rsid w:val="00EE64CF"/>
    <w:rsid w:val="00EE665F"/>
    <w:rsid w:val="00EE68CB"/>
    <w:rsid w:val="00EE6F15"/>
    <w:rsid w:val="00EE72CC"/>
    <w:rsid w:val="00EF0386"/>
    <w:rsid w:val="00EF068C"/>
    <w:rsid w:val="00EF0820"/>
    <w:rsid w:val="00EF0987"/>
    <w:rsid w:val="00EF0D60"/>
    <w:rsid w:val="00EF1818"/>
    <w:rsid w:val="00EF2D19"/>
    <w:rsid w:val="00EF4A8A"/>
    <w:rsid w:val="00EF4E09"/>
    <w:rsid w:val="00EF4E3D"/>
    <w:rsid w:val="00EF5221"/>
    <w:rsid w:val="00EF5445"/>
    <w:rsid w:val="00EF5B88"/>
    <w:rsid w:val="00EF605B"/>
    <w:rsid w:val="00EF6B93"/>
    <w:rsid w:val="00EF6C7A"/>
    <w:rsid w:val="00EF6CE7"/>
    <w:rsid w:val="00EF74E6"/>
    <w:rsid w:val="00EF7BF6"/>
    <w:rsid w:val="00F0016C"/>
    <w:rsid w:val="00F00A64"/>
    <w:rsid w:val="00F011FB"/>
    <w:rsid w:val="00F015B1"/>
    <w:rsid w:val="00F01E12"/>
    <w:rsid w:val="00F039D8"/>
    <w:rsid w:val="00F03A04"/>
    <w:rsid w:val="00F03A7B"/>
    <w:rsid w:val="00F03B2A"/>
    <w:rsid w:val="00F03C76"/>
    <w:rsid w:val="00F04BF6"/>
    <w:rsid w:val="00F04CA1"/>
    <w:rsid w:val="00F050DE"/>
    <w:rsid w:val="00F052F8"/>
    <w:rsid w:val="00F05DC0"/>
    <w:rsid w:val="00F06BE2"/>
    <w:rsid w:val="00F07127"/>
    <w:rsid w:val="00F12061"/>
    <w:rsid w:val="00F124CD"/>
    <w:rsid w:val="00F13080"/>
    <w:rsid w:val="00F13191"/>
    <w:rsid w:val="00F145DF"/>
    <w:rsid w:val="00F15258"/>
    <w:rsid w:val="00F159CB"/>
    <w:rsid w:val="00F16BFC"/>
    <w:rsid w:val="00F17063"/>
    <w:rsid w:val="00F17082"/>
    <w:rsid w:val="00F174BC"/>
    <w:rsid w:val="00F202D0"/>
    <w:rsid w:val="00F204EF"/>
    <w:rsid w:val="00F2137B"/>
    <w:rsid w:val="00F219CF"/>
    <w:rsid w:val="00F2268F"/>
    <w:rsid w:val="00F2320E"/>
    <w:rsid w:val="00F2406D"/>
    <w:rsid w:val="00F25E7C"/>
    <w:rsid w:val="00F268B1"/>
    <w:rsid w:val="00F271BF"/>
    <w:rsid w:val="00F2726B"/>
    <w:rsid w:val="00F27B0B"/>
    <w:rsid w:val="00F30027"/>
    <w:rsid w:val="00F31669"/>
    <w:rsid w:val="00F31835"/>
    <w:rsid w:val="00F31FC2"/>
    <w:rsid w:val="00F3282A"/>
    <w:rsid w:val="00F329B3"/>
    <w:rsid w:val="00F329CC"/>
    <w:rsid w:val="00F332A9"/>
    <w:rsid w:val="00F33805"/>
    <w:rsid w:val="00F3382C"/>
    <w:rsid w:val="00F33BFA"/>
    <w:rsid w:val="00F34A11"/>
    <w:rsid w:val="00F34F32"/>
    <w:rsid w:val="00F352C5"/>
    <w:rsid w:val="00F35398"/>
    <w:rsid w:val="00F35EBA"/>
    <w:rsid w:val="00F3642E"/>
    <w:rsid w:val="00F3644B"/>
    <w:rsid w:val="00F36D45"/>
    <w:rsid w:val="00F36DA5"/>
    <w:rsid w:val="00F36E5B"/>
    <w:rsid w:val="00F4046D"/>
    <w:rsid w:val="00F40B9D"/>
    <w:rsid w:val="00F411DA"/>
    <w:rsid w:val="00F414E5"/>
    <w:rsid w:val="00F41693"/>
    <w:rsid w:val="00F41BFD"/>
    <w:rsid w:val="00F43E97"/>
    <w:rsid w:val="00F43E9E"/>
    <w:rsid w:val="00F44423"/>
    <w:rsid w:val="00F45D45"/>
    <w:rsid w:val="00F4689C"/>
    <w:rsid w:val="00F47317"/>
    <w:rsid w:val="00F4784B"/>
    <w:rsid w:val="00F47871"/>
    <w:rsid w:val="00F47F6F"/>
    <w:rsid w:val="00F47FA1"/>
    <w:rsid w:val="00F502AB"/>
    <w:rsid w:val="00F50773"/>
    <w:rsid w:val="00F51D12"/>
    <w:rsid w:val="00F51FCE"/>
    <w:rsid w:val="00F52B0A"/>
    <w:rsid w:val="00F52B12"/>
    <w:rsid w:val="00F530A3"/>
    <w:rsid w:val="00F531EE"/>
    <w:rsid w:val="00F549A2"/>
    <w:rsid w:val="00F54AD3"/>
    <w:rsid w:val="00F555E7"/>
    <w:rsid w:val="00F556EF"/>
    <w:rsid w:val="00F55D58"/>
    <w:rsid w:val="00F55FDB"/>
    <w:rsid w:val="00F56086"/>
    <w:rsid w:val="00F564C7"/>
    <w:rsid w:val="00F56910"/>
    <w:rsid w:val="00F57217"/>
    <w:rsid w:val="00F57F91"/>
    <w:rsid w:val="00F607EC"/>
    <w:rsid w:val="00F61565"/>
    <w:rsid w:val="00F61B8B"/>
    <w:rsid w:val="00F627B2"/>
    <w:rsid w:val="00F629A0"/>
    <w:rsid w:val="00F631E6"/>
    <w:rsid w:val="00F6373A"/>
    <w:rsid w:val="00F63B53"/>
    <w:rsid w:val="00F63EFA"/>
    <w:rsid w:val="00F642D4"/>
    <w:rsid w:val="00F64669"/>
    <w:rsid w:val="00F64F68"/>
    <w:rsid w:val="00F65B8B"/>
    <w:rsid w:val="00F65C69"/>
    <w:rsid w:val="00F663EF"/>
    <w:rsid w:val="00F664C7"/>
    <w:rsid w:val="00F67623"/>
    <w:rsid w:val="00F67821"/>
    <w:rsid w:val="00F704E3"/>
    <w:rsid w:val="00F70B40"/>
    <w:rsid w:val="00F71439"/>
    <w:rsid w:val="00F7171B"/>
    <w:rsid w:val="00F71A50"/>
    <w:rsid w:val="00F72B4B"/>
    <w:rsid w:val="00F7348C"/>
    <w:rsid w:val="00F736B7"/>
    <w:rsid w:val="00F73BBF"/>
    <w:rsid w:val="00F7597A"/>
    <w:rsid w:val="00F75C74"/>
    <w:rsid w:val="00F7643F"/>
    <w:rsid w:val="00F777A2"/>
    <w:rsid w:val="00F80E7D"/>
    <w:rsid w:val="00F813FD"/>
    <w:rsid w:val="00F81A09"/>
    <w:rsid w:val="00F8206F"/>
    <w:rsid w:val="00F82443"/>
    <w:rsid w:val="00F8299E"/>
    <w:rsid w:val="00F831AA"/>
    <w:rsid w:val="00F83631"/>
    <w:rsid w:val="00F83A15"/>
    <w:rsid w:val="00F85498"/>
    <w:rsid w:val="00F85BA6"/>
    <w:rsid w:val="00F86484"/>
    <w:rsid w:val="00F86AE8"/>
    <w:rsid w:val="00F8735F"/>
    <w:rsid w:val="00F87AA6"/>
    <w:rsid w:val="00F909F5"/>
    <w:rsid w:val="00F90DA1"/>
    <w:rsid w:val="00F927A0"/>
    <w:rsid w:val="00F92C36"/>
    <w:rsid w:val="00F92C3A"/>
    <w:rsid w:val="00F92C96"/>
    <w:rsid w:val="00F932F9"/>
    <w:rsid w:val="00F93F2F"/>
    <w:rsid w:val="00F93F44"/>
    <w:rsid w:val="00F9429D"/>
    <w:rsid w:val="00F955C1"/>
    <w:rsid w:val="00F95991"/>
    <w:rsid w:val="00F96D11"/>
    <w:rsid w:val="00F96D37"/>
    <w:rsid w:val="00F971B8"/>
    <w:rsid w:val="00F97465"/>
    <w:rsid w:val="00F97475"/>
    <w:rsid w:val="00F97713"/>
    <w:rsid w:val="00F977D9"/>
    <w:rsid w:val="00F979CE"/>
    <w:rsid w:val="00F97BCD"/>
    <w:rsid w:val="00FA00A7"/>
    <w:rsid w:val="00FA0CB0"/>
    <w:rsid w:val="00FA1C28"/>
    <w:rsid w:val="00FA2877"/>
    <w:rsid w:val="00FA2B6A"/>
    <w:rsid w:val="00FA3464"/>
    <w:rsid w:val="00FA3473"/>
    <w:rsid w:val="00FA34AF"/>
    <w:rsid w:val="00FA4B49"/>
    <w:rsid w:val="00FA4C0D"/>
    <w:rsid w:val="00FA5850"/>
    <w:rsid w:val="00FA77F4"/>
    <w:rsid w:val="00FB01D8"/>
    <w:rsid w:val="00FB1247"/>
    <w:rsid w:val="00FB1B99"/>
    <w:rsid w:val="00FB1CD6"/>
    <w:rsid w:val="00FB22EA"/>
    <w:rsid w:val="00FB2374"/>
    <w:rsid w:val="00FB426A"/>
    <w:rsid w:val="00FB59B2"/>
    <w:rsid w:val="00FB5A70"/>
    <w:rsid w:val="00FB6BEE"/>
    <w:rsid w:val="00FB6C79"/>
    <w:rsid w:val="00FB72A1"/>
    <w:rsid w:val="00FB7713"/>
    <w:rsid w:val="00FB780E"/>
    <w:rsid w:val="00FC0034"/>
    <w:rsid w:val="00FC1992"/>
    <w:rsid w:val="00FC1AC4"/>
    <w:rsid w:val="00FC25E7"/>
    <w:rsid w:val="00FC26D4"/>
    <w:rsid w:val="00FC29ED"/>
    <w:rsid w:val="00FC396B"/>
    <w:rsid w:val="00FC3B7F"/>
    <w:rsid w:val="00FC3B9F"/>
    <w:rsid w:val="00FC3D12"/>
    <w:rsid w:val="00FC4009"/>
    <w:rsid w:val="00FC40DB"/>
    <w:rsid w:val="00FC41DD"/>
    <w:rsid w:val="00FC502B"/>
    <w:rsid w:val="00FC5099"/>
    <w:rsid w:val="00FC56B3"/>
    <w:rsid w:val="00FC57E1"/>
    <w:rsid w:val="00FC61E2"/>
    <w:rsid w:val="00FC6238"/>
    <w:rsid w:val="00FC625D"/>
    <w:rsid w:val="00FC62B9"/>
    <w:rsid w:val="00FC6470"/>
    <w:rsid w:val="00FC64E7"/>
    <w:rsid w:val="00FC66C4"/>
    <w:rsid w:val="00FC7504"/>
    <w:rsid w:val="00FC7917"/>
    <w:rsid w:val="00FC79ED"/>
    <w:rsid w:val="00FC7BFE"/>
    <w:rsid w:val="00FD0169"/>
    <w:rsid w:val="00FD1EB7"/>
    <w:rsid w:val="00FD22C8"/>
    <w:rsid w:val="00FD22E1"/>
    <w:rsid w:val="00FD3DD8"/>
    <w:rsid w:val="00FD4B32"/>
    <w:rsid w:val="00FD510E"/>
    <w:rsid w:val="00FD52B0"/>
    <w:rsid w:val="00FD608C"/>
    <w:rsid w:val="00FD6CAF"/>
    <w:rsid w:val="00FD6D9C"/>
    <w:rsid w:val="00FD7172"/>
    <w:rsid w:val="00FD7C15"/>
    <w:rsid w:val="00FE02EB"/>
    <w:rsid w:val="00FE085E"/>
    <w:rsid w:val="00FE0ECD"/>
    <w:rsid w:val="00FE1014"/>
    <w:rsid w:val="00FE19DB"/>
    <w:rsid w:val="00FE200F"/>
    <w:rsid w:val="00FE241B"/>
    <w:rsid w:val="00FE2672"/>
    <w:rsid w:val="00FE3C94"/>
    <w:rsid w:val="00FE3D34"/>
    <w:rsid w:val="00FE4AB8"/>
    <w:rsid w:val="00FE4AFC"/>
    <w:rsid w:val="00FE4F61"/>
    <w:rsid w:val="00FE5896"/>
    <w:rsid w:val="00FE6351"/>
    <w:rsid w:val="00FE7230"/>
    <w:rsid w:val="00FE7F05"/>
    <w:rsid w:val="00FE7FC3"/>
    <w:rsid w:val="00FF00D2"/>
    <w:rsid w:val="00FF023C"/>
    <w:rsid w:val="00FF141A"/>
    <w:rsid w:val="00FF18D4"/>
    <w:rsid w:val="00FF1943"/>
    <w:rsid w:val="00FF2411"/>
    <w:rsid w:val="00FF28D8"/>
    <w:rsid w:val="00FF2F98"/>
    <w:rsid w:val="00FF33DF"/>
    <w:rsid w:val="00FF3689"/>
    <w:rsid w:val="00FF3A09"/>
    <w:rsid w:val="00FF3A4D"/>
    <w:rsid w:val="00FF3B10"/>
    <w:rsid w:val="00FF3C9A"/>
    <w:rsid w:val="00FF40AE"/>
    <w:rsid w:val="00FF4252"/>
    <w:rsid w:val="00FF53CF"/>
    <w:rsid w:val="00FF571B"/>
    <w:rsid w:val="00FF5C15"/>
    <w:rsid w:val="00FF5E1E"/>
    <w:rsid w:val="00FF651E"/>
    <w:rsid w:val="00FF664A"/>
    <w:rsid w:val="00FF7359"/>
    <w:rsid w:val="00FF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AF2BD"/>
  <w15:docId w15:val="{E6FD0E0F-4979-4509-ADFF-D7D401E5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C74"/>
  </w:style>
  <w:style w:type="paragraph" w:styleId="Footer">
    <w:name w:val="footer"/>
    <w:basedOn w:val="Normal"/>
    <w:link w:val="FooterChar"/>
    <w:uiPriority w:val="99"/>
    <w:unhideWhenUsed/>
    <w:rsid w:val="00A73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C74"/>
  </w:style>
  <w:style w:type="paragraph" w:styleId="ListParagraph">
    <w:name w:val="List Paragraph"/>
    <w:basedOn w:val="Normal"/>
    <w:uiPriority w:val="34"/>
    <w:qFormat/>
    <w:rsid w:val="00A73C74"/>
    <w:pPr>
      <w:spacing w:after="160" w:line="256" w:lineRule="auto"/>
      <w:ind w:left="720"/>
      <w:contextualSpacing/>
    </w:pPr>
  </w:style>
  <w:style w:type="paragraph" w:styleId="BalloonText">
    <w:name w:val="Balloon Text"/>
    <w:basedOn w:val="Normal"/>
    <w:link w:val="BalloonTextChar"/>
    <w:uiPriority w:val="99"/>
    <w:semiHidden/>
    <w:unhideWhenUsed/>
    <w:rsid w:val="00A73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C74"/>
    <w:rPr>
      <w:rFonts w:ascii="Tahoma" w:hAnsi="Tahoma" w:cs="Tahoma"/>
      <w:sz w:val="16"/>
      <w:szCs w:val="16"/>
    </w:rPr>
  </w:style>
  <w:style w:type="character" w:styleId="Hyperlink">
    <w:name w:val="Hyperlink"/>
    <w:basedOn w:val="DefaultParagraphFont"/>
    <w:uiPriority w:val="99"/>
    <w:unhideWhenUsed/>
    <w:rsid w:val="008F6CA8"/>
    <w:rPr>
      <w:color w:val="0000FF" w:themeColor="hyperlink"/>
      <w:u w:val="single"/>
    </w:rPr>
  </w:style>
  <w:style w:type="character" w:styleId="FollowedHyperlink">
    <w:name w:val="FollowedHyperlink"/>
    <w:basedOn w:val="DefaultParagraphFont"/>
    <w:uiPriority w:val="99"/>
    <w:semiHidden/>
    <w:unhideWhenUsed/>
    <w:rsid w:val="00A631A4"/>
    <w:rPr>
      <w:color w:val="800080" w:themeColor="followedHyperlink"/>
      <w:u w:val="single"/>
    </w:rPr>
  </w:style>
  <w:style w:type="character" w:styleId="CommentReference">
    <w:name w:val="annotation reference"/>
    <w:basedOn w:val="DefaultParagraphFont"/>
    <w:uiPriority w:val="99"/>
    <w:semiHidden/>
    <w:unhideWhenUsed/>
    <w:rsid w:val="00C35CC4"/>
    <w:rPr>
      <w:sz w:val="16"/>
      <w:szCs w:val="16"/>
    </w:rPr>
  </w:style>
  <w:style w:type="paragraph" w:styleId="CommentText">
    <w:name w:val="annotation text"/>
    <w:basedOn w:val="Normal"/>
    <w:link w:val="CommentTextChar"/>
    <w:uiPriority w:val="99"/>
    <w:semiHidden/>
    <w:unhideWhenUsed/>
    <w:rsid w:val="00C35CC4"/>
    <w:pPr>
      <w:spacing w:line="240" w:lineRule="auto"/>
    </w:pPr>
    <w:rPr>
      <w:sz w:val="20"/>
      <w:szCs w:val="20"/>
    </w:rPr>
  </w:style>
  <w:style w:type="character" w:customStyle="1" w:styleId="CommentTextChar">
    <w:name w:val="Comment Text Char"/>
    <w:basedOn w:val="DefaultParagraphFont"/>
    <w:link w:val="CommentText"/>
    <w:uiPriority w:val="99"/>
    <w:semiHidden/>
    <w:rsid w:val="00C35CC4"/>
    <w:rPr>
      <w:sz w:val="20"/>
      <w:szCs w:val="20"/>
    </w:rPr>
  </w:style>
  <w:style w:type="paragraph" w:styleId="CommentSubject">
    <w:name w:val="annotation subject"/>
    <w:basedOn w:val="CommentText"/>
    <w:next w:val="CommentText"/>
    <w:link w:val="CommentSubjectChar"/>
    <w:uiPriority w:val="99"/>
    <w:semiHidden/>
    <w:unhideWhenUsed/>
    <w:rsid w:val="00C35CC4"/>
    <w:rPr>
      <w:b/>
      <w:bCs/>
    </w:rPr>
  </w:style>
  <w:style w:type="character" w:customStyle="1" w:styleId="CommentSubjectChar">
    <w:name w:val="Comment Subject Char"/>
    <w:basedOn w:val="CommentTextChar"/>
    <w:link w:val="CommentSubject"/>
    <w:uiPriority w:val="99"/>
    <w:semiHidden/>
    <w:rsid w:val="00C35CC4"/>
    <w:rPr>
      <w:b/>
      <w:bCs/>
      <w:sz w:val="20"/>
      <w:szCs w:val="20"/>
    </w:rPr>
  </w:style>
  <w:style w:type="table" w:styleId="TableGrid">
    <w:name w:val="Table Grid"/>
    <w:basedOn w:val="TableNormal"/>
    <w:uiPriority w:val="39"/>
    <w:rsid w:val="007445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009F"/>
    <w:rPr>
      <w:color w:val="605E5C"/>
      <w:shd w:val="clear" w:color="auto" w:fill="E1DFDD"/>
    </w:rPr>
  </w:style>
  <w:style w:type="paragraph" w:styleId="Revision">
    <w:name w:val="Revision"/>
    <w:hidden/>
    <w:uiPriority w:val="99"/>
    <w:semiHidden/>
    <w:rsid w:val="00871F9F"/>
  </w:style>
  <w:style w:type="paragraph" w:styleId="NormalWeb">
    <w:name w:val="Normal (Web)"/>
    <w:basedOn w:val="Normal"/>
    <w:uiPriority w:val="99"/>
    <w:unhideWhenUsed/>
    <w:rsid w:val="00690D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48014">
      <w:bodyDiv w:val="1"/>
      <w:marLeft w:val="0"/>
      <w:marRight w:val="0"/>
      <w:marTop w:val="0"/>
      <w:marBottom w:val="0"/>
      <w:divBdr>
        <w:top w:val="none" w:sz="0" w:space="0" w:color="auto"/>
        <w:left w:val="none" w:sz="0" w:space="0" w:color="auto"/>
        <w:bottom w:val="none" w:sz="0" w:space="0" w:color="auto"/>
        <w:right w:val="none" w:sz="0" w:space="0" w:color="auto"/>
      </w:divBdr>
    </w:div>
    <w:div w:id="545147722">
      <w:bodyDiv w:val="1"/>
      <w:marLeft w:val="0"/>
      <w:marRight w:val="0"/>
      <w:marTop w:val="0"/>
      <w:marBottom w:val="0"/>
      <w:divBdr>
        <w:top w:val="none" w:sz="0" w:space="0" w:color="auto"/>
        <w:left w:val="none" w:sz="0" w:space="0" w:color="auto"/>
        <w:bottom w:val="none" w:sz="0" w:space="0" w:color="auto"/>
        <w:right w:val="none" w:sz="0" w:space="0" w:color="auto"/>
      </w:divBdr>
    </w:div>
    <w:div w:id="651494377">
      <w:bodyDiv w:val="1"/>
      <w:marLeft w:val="0"/>
      <w:marRight w:val="0"/>
      <w:marTop w:val="0"/>
      <w:marBottom w:val="0"/>
      <w:divBdr>
        <w:top w:val="none" w:sz="0" w:space="0" w:color="auto"/>
        <w:left w:val="none" w:sz="0" w:space="0" w:color="auto"/>
        <w:bottom w:val="none" w:sz="0" w:space="0" w:color="auto"/>
        <w:right w:val="none" w:sz="0" w:space="0" w:color="auto"/>
      </w:divBdr>
    </w:div>
    <w:div w:id="798455018">
      <w:bodyDiv w:val="1"/>
      <w:marLeft w:val="0"/>
      <w:marRight w:val="0"/>
      <w:marTop w:val="0"/>
      <w:marBottom w:val="0"/>
      <w:divBdr>
        <w:top w:val="none" w:sz="0" w:space="0" w:color="auto"/>
        <w:left w:val="none" w:sz="0" w:space="0" w:color="auto"/>
        <w:bottom w:val="none" w:sz="0" w:space="0" w:color="auto"/>
        <w:right w:val="none" w:sz="0" w:space="0" w:color="auto"/>
      </w:divBdr>
    </w:div>
    <w:div w:id="1091584345">
      <w:bodyDiv w:val="1"/>
      <w:marLeft w:val="0"/>
      <w:marRight w:val="0"/>
      <w:marTop w:val="0"/>
      <w:marBottom w:val="0"/>
      <w:divBdr>
        <w:top w:val="none" w:sz="0" w:space="0" w:color="auto"/>
        <w:left w:val="none" w:sz="0" w:space="0" w:color="auto"/>
        <w:bottom w:val="none" w:sz="0" w:space="0" w:color="auto"/>
        <w:right w:val="none" w:sz="0" w:space="0" w:color="auto"/>
      </w:divBdr>
    </w:div>
    <w:div w:id="1209609912">
      <w:bodyDiv w:val="1"/>
      <w:marLeft w:val="0"/>
      <w:marRight w:val="0"/>
      <w:marTop w:val="0"/>
      <w:marBottom w:val="0"/>
      <w:divBdr>
        <w:top w:val="none" w:sz="0" w:space="0" w:color="auto"/>
        <w:left w:val="none" w:sz="0" w:space="0" w:color="auto"/>
        <w:bottom w:val="none" w:sz="0" w:space="0" w:color="auto"/>
        <w:right w:val="none" w:sz="0" w:space="0" w:color="auto"/>
      </w:divBdr>
    </w:div>
    <w:div w:id="1273325580">
      <w:bodyDiv w:val="1"/>
      <w:marLeft w:val="0"/>
      <w:marRight w:val="0"/>
      <w:marTop w:val="0"/>
      <w:marBottom w:val="0"/>
      <w:divBdr>
        <w:top w:val="none" w:sz="0" w:space="0" w:color="auto"/>
        <w:left w:val="none" w:sz="0" w:space="0" w:color="auto"/>
        <w:bottom w:val="none" w:sz="0" w:space="0" w:color="auto"/>
        <w:right w:val="none" w:sz="0" w:space="0" w:color="auto"/>
      </w:divBdr>
      <w:divsChild>
        <w:div w:id="636569527">
          <w:marLeft w:val="0"/>
          <w:marRight w:val="0"/>
          <w:marTop w:val="0"/>
          <w:marBottom w:val="0"/>
          <w:divBdr>
            <w:top w:val="none" w:sz="0" w:space="0" w:color="auto"/>
            <w:left w:val="none" w:sz="0" w:space="0" w:color="auto"/>
            <w:bottom w:val="none" w:sz="0" w:space="0" w:color="auto"/>
            <w:right w:val="none" w:sz="0" w:space="0" w:color="auto"/>
          </w:divBdr>
          <w:divsChild>
            <w:div w:id="924655639">
              <w:marLeft w:val="0"/>
              <w:marRight w:val="0"/>
              <w:marTop w:val="0"/>
              <w:marBottom w:val="0"/>
              <w:divBdr>
                <w:top w:val="none" w:sz="0" w:space="0" w:color="auto"/>
                <w:left w:val="none" w:sz="0" w:space="0" w:color="auto"/>
                <w:bottom w:val="none" w:sz="0" w:space="0" w:color="auto"/>
                <w:right w:val="none" w:sz="0" w:space="0" w:color="auto"/>
              </w:divBdr>
              <w:divsChild>
                <w:div w:id="20838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2094">
          <w:marLeft w:val="0"/>
          <w:marRight w:val="0"/>
          <w:marTop w:val="0"/>
          <w:marBottom w:val="0"/>
          <w:divBdr>
            <w:top w:val="none" w:sz="0" w:space="0" w:color="auto"/>
            <w:left w:val="none" w:sz="0" w:space="0" w:color="auto"/>
            <w:bottom w:val="none" w:sz="0" w:space="0" w:color="auto"/>
            <w:right w:val="none" w:sz="0" w:space="0" w:color="auto"/>
          </w:divBdr>
          <w:divsChild>
            <w:div w:id="14715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26709">
      <w:bodyDiv w:val="1"/>
      <w:marLeft w:val="0"/>
      <w:marRight w:val="0"/>
      <w:marTop w:val="0"/>
      <w:marBottom w:val="0"/>
      <w:divBdr>
        <w:top w:val="none" w:sz="0" w:space="0" w:color="auto"/>
        <w:left w:val="none" w:sz="0" w:space="0" w:color="auto"/>
        <w:bottom w:val="none" w:sz="0" w:space="0" w:color="auto"/>
        <w:right w:val="none" w:sz="0" w:space="0" w:color="auto"/>
      </w:divBdr>
    </w:div>
    <w:div w:id="1717121023">
      <w:bodyDiv w:val="1"/>
      <w:marLeft w:val="0"/>
      <w:marRight w:val="0"/>
      <w:marTop w:val="0"/>
      <w:marBottom w:val="0"/>
      <w:divBdr>
        <w:top w:val="none" w:sz="0" w:space="0" w:color="auto"/>
        <w:left w:val="none" w:sz="0" w:space="0" w:color="auto"/>
        <w:bottom w:val="none" w:sz="0" w:space="0" w:color="auto"/>
        <w:right w:val="none" w:sz="0" w:space="0" w:color="auto"/>
      </w:divBdr>
    </w:div>
    <w:div w:id="2067681518">
      <w:bodyDiv w:val="1"/>
      <w:marLeft w:val="0"/>
      <w:marRight w:val="0"/>
      <w:marTop w:val="0"/>
      <w:marBottom w:val="0"/>
      <w:divBdr>
        <w:top w:val="none" w:sz="0" w:space="0" w:color="auto"/>
        <w:left w:val="none" w:sz="0" w:space="0" w:color="auto"/>
        <w:bottom w:val="none" w:sz="0" w:space="0" w:color="auto"/>
        <w:right w:val="none" w:sz="0" w:space="0" w:color="auto"/>
      </w:divBdr>
    </w:div>
    <w:div w:id="21207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1E5C-5268-4B04-A8CA-1102BFDE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Lorna Girling</cp:lastModifiedBy>
  <cp:revision>117</cp:revision>
  <cp:lastPrinted>2019-12-16T13:42:00Z</cp:lastPrinted>
  <dcterms:created xsi:type="dcterms:W3CDTF">2025-03-20T08:13:00Z</dcterms:created>
  <dcterms:modified xsi:type="dcterms:W3CDTF">2025-05-21T08:13:00Z</dcterms:modified>
</cp:coreProperties>
</file>